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5106F" w14:textId="0357448F" w:rsidR="00E618DE" w:rsidRDefault="00E618DE" w:rsidP="00E618DE">
      <w:pPr>
        <w:tabs>
          <w:tab w:val="num" w:pos="1620"/>
        </w:tabs>
        <w:rPr>
          <w:color w:val="000000"/>
          <w:sz w:val="28"/>
          <w:szCs w:val="28"/>
        </w:rPr>
      </w:pPr>
    </w:p>
    <w:p w14:paraId="16213302" w14:textId="77777777" w:rsidR="005A0DD8" w:rsidRDefault="005A0DD8" w:rsidP="00E618DE">
      <w:pPr>
        <w:tabs>
          <w:tab w:val="num" w:pos="1620"/>
        </w:tabs>
        <w:rPr>
          <w:color w:val="000000"/>
          <w:sz w:val="28"/>
          <w:szCs w:val="28"/>
        </w:rPr>
      </w:pPr>
    </w:p>
    <w:p w14:paraId="4CC84DE8" w14:textId="12AE95F7" w:rsidR="00750F6C" w:rsidRDefault="00E618DE" w:rsidP="005A0DD8">
      <w:pPr>
        <w:tabs>
          <w:tab w:val="left" w:pos="2055"/>
        </w:tabs>
        <w:rPr>
          <w:noProof/>
          <w:sz w:val="32"/>
          <w:szCs w:val="32"/>
        </w:rPr>
      </w:pPr>
      <w:r>
        <w:rPr>
          <w:rFonts w:ascii="Arial CYR" w:hAnsi="Arial CYR" w:cs="Arial CYR"/>
          <w:b/>
          <w:bCs/>
          <w:sz w:val="40"/>
          <w:szCs w:val="20"/>
          <w:lang w:val="ru-RU"/>
        </w:rPr>
        <w:t xml:space="preserve">                                   </w:t>
      </w:r>
      <w:r w:rsidR="00750F6C">
        <w:rPr>
          <w:rFonts w:ascii="Arial CYR" w:hAnsi="Arial CYR" w:cs="Arial CYR"/>
          <w:b/>
          <w:bCs/>
          <w:noProof/>
          <w:sz w:val="40"/>
          <w:szCs w:val="20"/>
          <w:lang w:val="ru-RU"/>
        </w:rPr>
        <w:drawing>
          <wp:inline distT="0" distB="0" distL="0" distR="0" wp14:anchorId="25AF0892" wp14:editId="46E87D1D">
            <wp:extent cx="408305" cy="5607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50F6C" w:rsidRPr="003D3F88">
        <w:rPr>
          <w:rFonts w:ascii="Arial CYR" w:hAnsi="Arial CYR" w:cs="Arial CYR"/>
          <w:b/>
          <w:bCs/>
          <w:sz w:val="40"/>
          <w:szCs w:val="20"/>
          <w:lang w:val="ru-RU"/>
        </w:rPr>
        <w:br w:type="textWrapping" w:clear="all"/>
      </w:r>
      <w:r w:rsidR="00750F6C">
        <w:rPr>
          <w:noProof/>
          <w:sz w:val="36"/>
          <w:lang w:val="ru-RU"/>
        </w:rPr>
        <w:t xml:space="preserve">                            </w:t>
      </w:r>
      <w:r w:rsidR="00750F6C">
        <w:rPr>
          <w:noProof/>
          <w:sz w:val="32"/>
          <w:szCs w:val="32"/>
        </w:rPr>
        <w:t>Бородінська селищна рада</w:t>
      </w:r>
    </w:p>
    <w:p w14:paraId="3B61A2A9" w14:textId="77777777" w:rsidR="00750F6C" w:rsidRDefault="00750F6C" w:rsidP="00750F6C">
      <w:pPr>
        <w:pStyle w:val="a5"/>
        <w:pBdr>
          <w:bottom w:val="single" w:sz="12" w:space="11" w:color="auto"/>
        </w:pBdr>
        <w:tabs>
          <w:tab w:val="right" w:pos="9638"/>
        </w:tabs>
        <w:rPr>
          <w:noProof/>
          <w:sz w:val="32"/>
          <w:szCs w:val="32"/>
          <w:lang w:val="ru-RU"/>
        </w:rPr>
      </w:pPr>
      <w:r>
        <w:rPr>
          <w:noProof/>
          <w:sz w:val="32"/>
          <w:szCs w:val="32"/>
        </w:rPr>
        <w:t>Болградського району Одеської  області</w:t>
      </w:r>
    </w:p>
    <w:p w14:paraId="2BA9FE05" w14:textId="77777777" w:rsidR="00750F6C" w:rsidRDefault="00750F6C" w:rsidP="00750F6C">
      <w:pPr>
        <w:pStyle w:val="a5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</w:rPr>
      </w:pPr>
      <w:r>
        <w:rPr>
          <w:noProof/>
          <w:sz w:val="22"/>
          <w:szCs w:val="22"/>
        </w:rPr>
        <w:t>68540, смт Бородіно, вул. Миру, 132 тел. (247) 2-1</w:t>
      </w:r>
      <w:r>
        <w:rPr>
          <w:noProof/>
          <w:sz w:val="22"/>
          <w:szCs w:val="22"/>
          <w:lang w:val="ru-RU"/>
        </w:rPr>
        <w:t>0</w:t>
      </w:r>
      <w:r>
        <w:rPr>
          <w:noProof/>
          <w:sz w:val="22"/>
          <w:szCs w:val="22"/>
        </w:rPr>
        <w:t>-61,</w:t>
      </w:r>
      <w:r>
        <w:rPr>
          <w:noProof/>
          <w:sz w:val="22"/>
          <w:szCs w:val="22"/>
          <w:lang w:val="ru-RU"/>
        </w:rPr>
        <w:t xml:space="preserve"> тел/</w:t>
      </w:r>
      <w:r>
        <w:rPr>
          <w:noProof/>
          <w:sz w:val="22"/>
          <w:szCs w:val="22"/>
        </w:rPr>
        <w:t>факс (247)-2-13-35,</w:t>
      </w:r>
    </w:p>
    <w:p w14:paraId="3382CA60" w14:textId="77777777" w:rsidR="00750F6C" w:rsidRDefault="00750F6C" w:rsidP="00750F6C">
      <w:pPr>
        <w:pStyle w:val="a5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</w:rPr>
      </w:pPr>
      <w:r>
        <w:rPr>
          <w:noProof/>
          <w:sz w:val="22"/>
          <w:szCs w:val="22"/>
          <w:lang w:val="en-US"/>
        </w:rPr>
        <w:t>E</w:t>
      </w:r>
      <w:r w:rsidRPr="003063F9">
        <w:rPr>
          <w:noProof/>
          <w:sz w:val="22"/>
          <w:szCs w:val="22"/>
          <w:lang w:val="ru-RU"/>
        </w:rPr>
        <w:t>-</w:t>
      </w:r>
      <w:r>
        <w:rPr>
          <w:noProof/>
          <w:sz w:val="22"/>
          <w:szCs w:val="22"/>
          <w:lang w:val="en-US"/>
        </w:rPr>
        <w:t>mail</w:t>
      </w:r>
      <w:r w:rsidRPr="003063F9">
        <w:rPr>
          <w:noProof/>
          <w:sz w:val="22"/>
          <w:szCs w:val="22"/>
          <w:lang w:val="ru-RU"/>
        </w:rPr>
        <w:t xml:space="preserve">: </w:t>
      </w:r>
      <w:r>
        <w:rPr>
          <w:color w:val="002060"/>
          <w:sz w:val="24"/>
        </w:rPr>
        <w:t>borodinosovet@ukr.net</w:t>
      </w:r>
      <w:r>
        <w:rPr>
          <w:noProof/>
          <w:sz w:val="22"/>
          <w:szCs w:val="22"/>
        </w:rPr>
        <w:t xml:space="preserve">, код 04379203, </w:t>
      </w:r>
    </w:p>
    <w:p w14:paraId="3B9AA66F" w14:textId="77777777" w:rsidR="00750F6C" w:rsidRDefault="00750F6C" w:rsidP="00750F6C">
      <w:pPr>
        <w:pStyle w:val="a5"/>
        <w:pBdr>
          <w:bottom w:val="single" w:sz="12" w:space="11" w:color="auto"/>
        </w:pBdr>
        <w:tabs>
          <w:tab w:val="right" w:pos="9638"/>
        </w:tabs>
        <w:rPr>
          <w:b w:val="0"/>
          <w:sz w:val="27"/>
          <w:szCs w:val="27"/>
          <w:lang w:val="ru-RU"/>
        </w:rPr>
      </w:pPr>
      <w:r>
        <w:rPr>
          <w:noProof/>
          <w:sz w:val="22"/>
          <w:szCs w:val="22"/>
        </w:rPr>
        <w:t>ГУДКСУ в Одеській області</w:t>
      </w:r>
    </w:p>
    <w:p w14:paraId="36EFB6D5" w14:textId="77777777" w:rsidR="00750F6C" w:rsidRDefault="00750F6C" w:rsidP="00750F6C">
      <w:pPr>
        <w:jc w:val="center"/>
        <w:rPr>
          <w:sz w:val="28"/>
          <w:szCs w:val="28"/>
        </w:rPr>
      </w:pPr>
    </w:p>
    <w:p w14:paraId="2545E04C" w14:textId="77777777" w:rsidR="00750F6C" w:rsidRPr="00945CA7" w:rsidRDefault="00750F6C" w:rsidP="00750F6C">
      <w:pPr>
        <w:jc w:val="center"/>
        <w:rPr>
          <w:sz w:val="28"/>
          <w:szCs w:val="28"/>
        </w:rPr>
      </w:pPr>
      <w:r w:rsidRPr="00945CA7">
        <w:rPr>
          <w:sz w:val="28"/>
          <w:szCs w:val="28"/>
        </w:rPr>
        <w:t xml:space="preserve"> РОЗПОРЯДЖЕННЯ</w:t>
      </w:r>
    </w:p>
    <w:p w14:paraId="04BA9210" w14:textId="77777777" w:rsidR="00750F6C" w:rsidRPr="00945CA7" w:rsidRDefault="00750F6C" w:rsidP="00750F6C">
      <w:pPr>
        <w:rPr>
          <w:sz w:val="28"/>
          <w:szCs w:val="28"/>
        </w:rPr>
      </w:pPr>
    </w:p>
    <w:p w14:paraId="04822A1C" w14:textId="77777777" w:rsidR="00750F6C" w:rsidRPr="00026CB4" w:rsidRDefault="00750F6C" w:rsidP="00750F6C">
      <w:pPr>
        <w:rPr>
          <w:sz w:val="28"/>
          <w:szCs w:val="28"/>
          <w:lang w:val="ru-RU"/>
        </w:rPr>
      </w:pPr>
      <w:r w:rsidRPr="00304D6C">
        <w:rPr>
          <w:sz w:val="28"/>
          <w:szCs w:val="28"/>
        </w:rPr>
        <w:t xml:space="preserve">від </w:t>
      </w:r>
      <w:r>
        <w:rPr>
          <w:sz w:val="28"/>
          <w:szCs w:val="28"/>
        </w:rPr>
        <w:t>16 лютого</w:t>
      </w:r>
      <w:r w:rsidRPr="00304D6C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304D6C">
        <w:rPr>
          <w:sz w:val="28"/>
          <w:szCs w:val="28"/>
        </w:rPr>
        <w:t xml:space="preserve"> року </w:t>
      </w:r>
      <w:r w:rsidRPr="00304D6C">
        <w:rPr>
          <w:sz w:val="28"/>
          <w:szCs w:val="28"/>
        </w:rPr>
        <w:tab/>
      </w:r>
      <w:r w:rsidRPr="00304D6C">
        <w:rPr>
          <w:sz w:val="28"/>
          <w:szCs w:val="28"/>
        </w:rPr>
        <w:tab/>
      </w:r>
      <w:r w:rsidRPr="00304D6C">
        <w:rPr>
          <w:sz w:val="28"/>
          <w:szCs w:val="28"/>
        </w:rPr>
        <w:tab/>
      </w:r>
      <w:r w:rsidRPr="00304D6C">
        <w:rPr>
          <w:sz w:val="28"/>
          <w:szCs w:val="28"/>
        </w:rPr>
        <w:tab/>
      </w:r>
      <w:r w:rsidRPr="00304D6C">
        <w:rPr>
          <w:sz w:val="28"/>
          <w:szCs w:val="28"/>
        </w:rPr>
        <w:tab/>
        <w:t xml:space="preserve">          </w:t>
      </w:r>
      <w:r w:rsidRPr="00F97ADC">
        <w:rPr>
          <w:sz w:val="28"/>
          <w:szCs w:val="28"/>
        </w:rPr>
        <w:t xml:space="preserve">№ </w:t>
      </w:r>
      <w:r w:rsidRPr="00F97ADC">
        <w:rPr>
          <w:sz w:val="28"/>
          <w:szCs w:val="28"/>
          <w:lang w:val="ru-RU"/>
        </w:rPr>
        <w:t>1</w:t>
      </w:r>
      <w:r w:rsidRPr="00026CB4">
        <w:rPr>
          <w:sz w:val="28"/>
          <w:szCs w:val="28"/>
          <w:lang w:val="ru-RU"/>
        </w:rPr>
        <w:t>3</w:t>
      </w:r>
    </w:p>
    <w:p w14:paraId="109633CA" w14:textId="77777777" w:rsidR="00750F6C" w:rsidRPr="00DC26B0" w:rsidRDefault="00750F6C" w:rsidP="00750F6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C26B0">
        <w:rPr>
          <w:sz w:val="28"/>
          <w:szCs w:val="28"/>
        </w:rPr>
        <w:t xml:space="preserve">Про затвердження </w:t>
      </w:r>
      <w:r>
        <w:rPr>
          <w:sz w:val="28"/>
          <w:szCs w:val="28"/>
        </w:rPr>
        <w:t xml:space="preserve">змін до </w:t>
      </w:r>
      <w:r w:rsidRPr="00DC26B0">
        <w:rPr>
          <w:sz w:val="28"/>
          <w:szCs w:val="28"/>
        </w:rPr>
        <w:t>паспор</w:t>
      </w:r>
      <w:r>
        <w:rPr>
          <w:sz w:val="28"/>
          <w:szCs w:val="28"/>
        </w:rPr>
        <w:t>тів</w:t>
      </w:r>
    </w:p>
    <w:p w14:paraId="6D4D8806" w14:textId="77777777" w:rsidR="00750F6C" w:rsidRDefault="00750F6C" w:rsidP="00750F6C">
      <w:pPr>
        <w:jc w:val="both"/>
        <w:rPr>
          <w:sz w:val="28"/>
          <w:szCs w:val="28"/>
        </w:rPr>
      </w:pPr>
      <w:r w:rsidRPr="00DC26B0">
        <w:rPr>
          <w:sz w:val="28"/>
          <w:szCs w:val="28"/>
        </w:rPr>
        <w:t>бюджетн</w:t>
      </w:r>
      <w:r>
        <w:rPr>
          <w:sz w:val="28"/>
          <w:szCs w:val="28"/>
        </w:rPr>
        <w:t>ої</w:t>
      </w:r>
      <w:r w:rsidRPr="00DC26B0">
        <w:rPr>
          <w:sz w:val="28"/>
          <w:szCs w:val="28"/>
        </w:rPr>
        <w:t xml:space="preserve"> програм</w:t>
      </w:r>
      <w:r>
        <w:rPr>
          <w:sz w:val="28"/>
          <w:szCs w:val="28"/>
        </w:rPr>
        <w:t>и</w:t>
      </w:r>
      <w:r w:rsidRPr="00DC26B0">
        <w:rPr>
          <w:sz w:val="28"/>
          <w:szCs w:val="28"/>
        </w:rPr>
        <w:t xml:space="preserve"> </w:t>
      </w:r>
      <w:r>
        <w:rPr>
          <w:sz w:val="28"/>
          <w:szCs w:val="28"/>
        </w:rPr>
        <w:t>місцевого</w:t>
      </w:r>
    </w:p>
    <w:p w14:paraId="52683E7F" w14:textId="77777777" w:rsidR="00750F6C" w:rsidRPr="00DC26B0" w:rsidRDefault="00750F6C" w:rsidP="00750F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бюджету </w:t>
      </w:r>
      <w:r w:rsidRPr="00DC26B0">
        <w:rPr>
          <w:sz w:val="28"/>
          <w:szCs w:val="28"/>
        </w:rPr>
        <w:t>на 20</w:t>
      </w:r>
      <w:r>
        <w:rPr>
          <w:sz w:val="28"/>
          <w:szCs w:val="28"/>
        </w:rPr>
        <w:t>22</w:t>
      </w:r>
      <w:r w:rsidRPr="00DC26B0">
        <w:rPr>
          <w:sz w:val="28"/>
          <w:szCs w:val="28"/>
        </w:rPr>
        <w:t xml:space="preserve"> рік</w:t>
      </w:r>
      <w:r>
        <w:rPr>
          <w:sz w:val="28"/>
          <w:szCs w:val="28"/>
        </w:rPr>
        <w:t>»</w:t>
      </w:r>
      <w:r w:rsidRPr="00DC26B0">
        <w:rPr>
          <w:sz w:val="28"/>
          <w:szCs w:val="28"/>
        </w:rPr>
        <w:t xml:space="preserve"> </w:t>
      </w:r>
    </w:p>
    <w:p w14:paraId="043272C5" w14:textId="77777777" w:rsidR="00750F6C" w:rsidRPr="00DC26B0" w:rsidRDefault="00750F6C" w:rsidP="00750F6C">
      <w:pPr>
        <w:rPr>
          <w:sz w:val="28"/>
          <w:szCs w:val="28"/>
        </w:rPr>
      </w:pPr>
    </w:p>
    <w:p w14:paraId="1E69A0DF" w14:textId="77777777" w:rsidR="00750F6C" w:rsidRPr="0096587F" w:rsidRDefault="00750F6C" w:rsidP="00750F6C">
      <w:pPr>
        <w:pStyle w:val="4"/>
        <w:ind w:firstLine="0"/>
        <w:outlineLvl w:val="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E04B67">
        <w:rPr>
          <w:rFonts w:ascii="Times New Roman" w:hAnsi="Times New Roman"/>
          <w:sz w:val="28"/>
          <w:szCs w:val="28"/>
          <w:lang w:val="uk-UA"/>
        </w:rPr>
        <w:t>Відповідно до статті 20 Бюджетного кодексу України, розпоряджень Кабінету Міністрів України від 14.09.2002 № 538-р «Про схвалення Концепції застосування програмно-цільового методу в бюджетному процесі» та від 23.05.2007 № 308-р «Про схвалення Концепції реформування місцевих бюджетів», наказу Міністерства фінансів України від 26.08.2014 № 836 «Про деякі питання запровадження програмно-цільового методу складання та виконання місцевих бюджетів»</w:t>
      </w:r>
      <w:r>
        <w:rPr>
          <w:rFonts w:ascii="Times New Roman" w:hAnsi="Times New Roman"/>
          <w:sz w:val="28"/>
          <w:szCs w:val="28"/>
          <w:lang w:val="uk-UA"/>
        </w:rPr>
        <w:t xml:space="preserve"> (зі змінами), </w:t>
      </w:r>
      <w:r w:rsidRPr="001D7D4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Наказ Міністерства фінансів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України</w:t>
      </w:r>
      <w:r w:rsidRPr="001D7D4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№793 від 20.09.2017р «</w:t>
      </w:r>
      <w:r w:rsidRPr="001D7D4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Про затвердження складових програмної класифікації видатків та кредитування місцевих бюджетів»</w:t>
      </w:r>
      <w:r>
        <w:rPr>
          <w:rFonts w:ascii="Times New Roman" w:hAnsi="Times New Roman"/>
          <w:sz w:val="28"/>
          <w:szCs w:val="28"/>
          <w:lang w:val="uk-UA"/>
        </w:rPr>
        <w:t>(зі змінами)</w:t>
      </w:r>
      <w:r w:rsidRPr="00E04B67">
        <w:rPr>
          <w:rFonts w:ascii="Times New Roman" w:hAnsi="Times New Roman"/>
          <w:sz w:val="28"/>
          <w:szCs w:val="28"/>
          <w:lang w:val="uk-UA"/>
        </w:rPr>
        <w:t xml:space="preserve"> та рішення сесії від </w:t>
      </w:r>
      <w:r>
        <w:rPr>
          <w:rFonts w:ascii="Times New Roman" w:hAnsi="Times New Roman"/>
          <w:sz w:val="28"/>
          <w:szCs w:val="28"/>
          <w:lang w:val="uk-UA"/>
        </w:rPr>
        <w:t>17.12.2021 року № №221-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E04B67">
        <w:rPr>
          <w:rFonts w:ascii="Times New Roman" w:hAnsi="Times New Roman"/>
          <w:sz w:val="28"/>
          <w:szCs w:val="28"/>
          <w:lang w:val="uk-UA"/>
        </w:rPr>
        <w:t xml:space="preserve"> «Про </w:t>
      </w:r>
      <w:r>
        <w:rPr>
          <w:rFonts w:ascii="Times New Roman" w:hAnsi="Times New Roman"/>
          <w:sz w:val="28"/>
          <w:szCs w:val="28"/>
          <w:lang w:val="uk-UA"/>
        </w:rPr>
        <w:t>селищний</w:t>
      </w:r>
      <w:r w:rsidRPr="00E04B67">
        <w:rPr>
          <w:rFonts w:ascii="Times New Roman" w:hAnsi="Times New Roman"/>
          <w:sz w:val="28"/>
          <w:szCs w:val="28"/>
          <w:lang w:val="uk-UA"/>
        </w:rPr>
        <w:t xml:space="preserve"> бюджет </w:t>
      </w:r>
      <w:r>
        <w:rPr>
          <w:rFonts w:ascii="Times New Roman" w:hAnsi="Times New Roman"/>
          <w:sz w:val="28"/>
          <w:szCs w:val="28"/>
          <w:lang w:val="uk-UA"/>
        </w:rPr>
        <w:t xml:space="preserve">Бородінської селищної ради на 2022 </w:t>
      </w:r>
      <w:r w:rsidRPr="00E04B67">
        <w:rPr>
          <w:rFonts w:ascii="Times New Roman" w:hAnsi="Times New Roman"/>
          <w:sz w:val="28"/>
          <w:szCs w:val="28"/>
          <w:lang w:val="uk-UA"/>
        </w:rPr>
        <w:t>рік</w:t>
      </w:r>
      <w:r>
        <w:rPr>
          <w:rFonts w:ascii="Times New Roman" w:hAnsi="Times New Roman"/>
          <w:sz w:val="28"/>
          <w:szCs w:val="28"/>
          <w:lang w:val="uk-UA"/>
        </w:rPr>
        <w:t>» зі змінами, Рішення Бородінської селищної ради від 27.01.2022 року №№240-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96587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«Про селищний бюджет на кредитування місцевих бюджетів із змінами і доповненнями».</w:t>
      </w:r>
    </w:p>
    <w:p w14:paraId="554D526B" w14:textId="77777777" w:rsidR="00750F6C" w:rsidRDefault="00750F6C" w:rsidP="00750F6C">
      <w:pPr>
        <w:jc w:val="both"/>
      </w:pPr>
    </w:p>
    <w:p w14:paraId="125FB0AF" w14:textId="77777777" w:rsidR="00750F6C" w:rsidRPr="00EB3DB6" w:rsidRDefault="00750F6C" w:rsidP="00750F6C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B3DB6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зміни </w:t>
      </w:r>
      <w:r w:rsidRPr="00EB3DB6">
        <w:rPr>
          <w:sz w:val="28"/>
          <w:szCs w:val="28"/>
        </w:rPr>
        <w:t>паспорт</w:t>
      </w:r>
      <w:r>
        <w:rPr>
          <w:sz w:val="28"/>
          <w:szCs w:val="28"/>
        </w:rPr>
        <w:t>ів</w:t>
      </w:r>
      <w:r w:rsidRPr="00EB3DB6">
        <w:rPr>
          <w:sz w:val="28"/>
          <w:szCs w:val="28"/>
        </w:rPr>
        <w:t xml:space="preserve"> бюджетної програми місцевого бюджету на 202</w:t>
      </w:r>
      <w:r>
        <w:rPr>
          <w:sz w:val="28"/>
          <w:szCs w:val="28"/>
        </w:rPr>
        <w:t>2</w:t>
      </w:r>
      <w:r w:rsidRPr="00EB3DB6">
        <w:rPr>
          <w:sz w:val="28"/>
          <w:szCs w:val="28"/>
        </w:rPr>
        <w:t xml:space="preserve"> рік, що додаються, а саме:</w:t>
      </w:r>
    </w:p>
    <w:p w14:paraId="7C09ECEE" w14:textId="77777777" w:rsidR="00750F6C" w:rsidRDefault="00750F6C" w:rsidP="00750F6C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FB4E20">
        <w:rPr>
          <w:sz w:val="28"/>
          <w:szCs w:val="28"/>
        </w:rPr>
        <w:t xml:space="preserve"> </w:t>
      </w:r>
      <w:r>
        <w:rPr>
          <w:sz w:val="28"/>
          <w:szCs w:val="28"/>
        </w:rPr>
        <w:t>КПКВКМБ 0113124 «Створення та забезпечення діяльності</w:t>
      </w:r>
      <w:r w:rsidRPr="00F97ADC">
        <w:rPr>
          <w:sz w:val="28"/>
          <w:szCs w:val="28"/>
        </w:rPr>
        <w:t xml:space="preserve"> </w:t>
      </w:r>
      <w:r>
        <w:rPr>
          <w:sz w:val="28"/>
          <w:szCs w:val="28"/>
        </w:rPr>
        <w:t>спеціалізованих служб підтримки осіб, які постраждали від домашнього насильства та/або насильства за ознакою статі ».</w:t>
      </w:r>
    </w:p>
    <w:p w14:paraId="23D371FB" w14:textId="77777777" w:rsidR="00750F6C" w:rsidRDefault="00750F6C" w:rsidP="00750F6C">
      <w:pPr>
        <w:jc w:val="both"/>
        <w:rPr>
          <w:sz w:val="28"/>
          <w:szCs w:val="28"/>
        </w:rPr>
      </w:pPr>
    </w:p>
    <w:p w14:paraId="01C8660E" w14:textId="77777777" w:rsidR="00750F6C" w:rsidRPr="00DC26B0" w:rsidRDefault="00750F6C" w:rsidP="00750F6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Pr="00DC26B0">
        <w:rPr>
          <w:sz w:val="28"/>
          <w:szCs w:val="28"/>
        </w:rPr>
        <w:t xml:space="preserve">Контроль за виконанням цього розпорядження залишаю за собою. </w:t>
      </w:r>
    </w:p>
    <w:p w14:paraId="7FFFDF94" w14:textId="77777777" w:rsidR="00750F6C" w:rsidRDefault="00750F6C" w:rsidP="00750F6C">
      <w:pPr>
        <w:jc w:val="both"/>
        <w:rPr>
          <w:color w:val="000000"/>
          <w:sz w:val="28"/>
          <w:szCs w:val="28"/>
        </w:rPr>
      </w:pPr>
    </w:p>
    <w:p w14:paraId="16312F53" w14:textId="77777777" w:rsidR="00750F6C" w:rsidRPr="00945CA7" w:rsidRDefault="00750F6C" w:rsidP="00750F6C">
      <w:pPr>
        <w:jc w:val="both"/>
        <w:rPr>
          <w:color w:val="000000"/>
          <w:sz w:val="28"/>
          <w:szCs w:val="28"/>
        </w:rPr>
      </w:pPr>
    </w:p>
    <w:p w14:paraId="77F1459C" w14:textId="77777777" w:rsidR="00750F6C" w:rsidRDefault="00750F6C" w:rsidP="00750F6C">
      <w:pPr>
        <w:tabs>
          <w:tab w:val="num" w:pos="162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Селищний голова                                                     Іван КЮССЕ</w:t>
      </w:r>
    </w:p>
    <w:p w14:paraId="7E08764B" w14:textId="77777777" w:rsidR="00750F6C" w:rsidRDefault="00750F6C" w:rsidP="00750F6C">
      <w:pPr>
        <w:tabs>
          <w:tab w:val="num" w:pos="1620"/>
        </w:tabs>
        <w:jc w:val="center"/>
        <w:rPr>
          <w:color w:val="000000"/>
          <w:sz w:val="28"/>
          <w:szCs w:val="28"/>
        </w:rPr>
      </w:pPr>
    </w:p>
    <w:p w14:paraId="7EEDE9C2" w14:textId="32235C7F" w:rsidR="00E618DE" w:rsidRDefault="00E618DE" w:rsidP="00750F6C">
      <w:pPr>
        <w:tabs>
          <w:tab w:val="left" w:pos="2055"/>
        </w:tabs>
      </w:pPr>
    </w:p>
    <w:p w14:paraId="3A13CA80" w14:textId="77777777" w:rsidR="0076144B" w:rsidRDefault="0076144B" w:rsidP="00B431DF">
      <w:pPr>
        <w:jc w:val="right"/>
      </w:pPr>
    </w:p>
    <w:sectPr w:rsidR="0076144B" w:rsidSect="001D7D4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10DE6" w14:textId="77777777" w:rsidR="009C1E47" w:rsidRDefault="009C1E47" w:rsidP="00E618DE">
      <w:r>
        <w:separator/>
      </w:r>
    </w:p>
  </w:endnote>
  <w:endnote w:type="continuationSeparator" w:id="0">
    <w:p w14:paraId="1C0C68C9" w14:textId="77777777" w:rsidR="009C1E47" w:rsidRDefault="009C1E47" w:rsidP="00E6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B9CBF" w14:textId="77777777" w:rsidR="009C1E47" w:rsidRDefault="009C1E47" w:rsidP="00E618DE">
      <w:r>
        <w:separator/>
      </w:r>
    </w:p>
  </w:footnote>
  <w:footnote w:type="continuationSeparator" w:id="0">
    <w:p w14:paraId="14D22FEC" w14:textId="77777777" w:rsidR="009C1E47" w:rsidRDefault="009C1E47" w:rsidP="00E61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70E1"/>
    <w:multiLevelType w:val="multilevel"/>
    <w:tmpl w:val="5E4861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31135DD8"/>
    <w:multiLevelType w:val="multilevel"/>
    <w:tmpl w:val="5E4861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6F665BF3"/>
    <w:multiLevelType w:val="multilevel"/>
    <w:tmpl w:val="5E4861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487"/>
    <w:rsid w:val="00001787"/>
    <w:rsid w:val="00014356"/>
    <w:rsid w:val="00042F4D"/>
    <w:rsid w:val="00064535"/>
    <w:rsid w:val="000D487E"/>
    <w:rsid w:val="000E58AA"/>
    <w:rsid w:val="001837F0"/>
    <w:rsid w:val="001952FC"/>
    <w:rsid w:val="001C5C9D"/>
    <w:rsid w:val="001D7D40"/>
    <w:rsid w:val="001E106A"/>
    <w:rsid w:val="001F50BD"/>
    <w:rsid w:val="00204D94"/>
    <w:rsid w:val="002A7F85"/>
    <w:rsid w:val="002D4D67"/>
    <w:rsid w:val="002D5271"/>
    <w:rsid w:val="0030420B"/>
    <w:rsid w:val="00304D6C"/>
    <w:rsid w:val="003063F9"/>
    <w:rsid w:val="00313FAF"/>
    <w:rsid w:val="00325B59"/>
    <w:rsid w:val="003343C4"/>
    <w:rsid w:val="00363999"/>
    <w:rsid w:val="003A2C4C"/>
    <w:rsid w:val="003D3F88"/>
    <w:rsid w:val="00471B59"/>
    <w:rsid w:val="004B5189"/>
    <w:rsid w:val="004D73B7"/>
    <w:rsid w:val="004F25EB"/>
    <w:rsid w:val="005161C8"/>
    <w:rsid w:val="005A0DD8"/>
    <w:rsid w:val="005C08B6"/>
    <w:rsid w:val="00604E99"/>
    <w:rsid w:val="00627837"/>
    <w:rsid w:val="00643D1D"/>
    <w:rsid w:val="00645DE9"/>
    <w:rsid w:val="00662468"/>
    <w:rsid w:val="00667591"/>
    <w:rsid w:val="00672919"/>
    <w:rsid w:val="006E38A6"/>
    <w:rsid w:val="00722BB3"/>
    <w:rsid w:val="00750F6C"/>
    <w:rsid w:val="0076144B"/>
    <w:rsid w:val="007C503E"/>
    <w:rsid w:val="008130E1"/>
    <w:rsid w:val="00886F4D"/>
    <w:rsid w:val="008B312E"/>
    <w:rsid w:val="0095132C"/>
    <w:rsid w:val="0096587F"/>
    <w:rsid w:val="009A0660"/>
    <w:rsid w:val="009C1E47"/>
    <w:rsid w:val="009D61EA"/>
    <w:rsid w:val="00A518FA"/>
    <w:rsid w:val="00A845DC"/>
    <w:rsid w:val="00AA4F63"/>
    <w:rsid w:val="00AC12B9"/>
    <w:rsid w:val="00B431DF"/>
    <w:rsid w:val="00B51716"/>
    <w:rsid w:val="00BC2C7D"/>
    <w:rsid w:val="00C15FCA"/>
    <w:rsid w:val="00C733D2"/>
    <w:rsid w:val="00CC5D8C"/>
    <w:rsid w:val="00D77511"/>
    <w:rsid w:val="00E44712"/>
    <w:rsid w:val="00E618DE"/>
    <w:rsid w:val="00E73345"/>
    <w:rsid w:val="00EB3DB6"/>
    <w:rsid w:val="00EF1F91"/>
    <w:rsid w:val="00F23559"/>
    <w:rsid w:val="00F262F6"/>
    <w:rsid w:val="00F329B4"/>
    <w:rsid w:val="00F5543D"/>
    <w:rsid w:val="00F6769F"/>
    <w:rsid w:val="00F73ECF"/>
    <w:rsid w:val="00FF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D085"/>
  <w15:docId w15:val="{715C75C8-B99F-4EC5-9B8D-1F26C5AF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E44712"/>
    <w:pPr>
      <w:keepNext/>
      <w:tabs>
        <w:tab w:val="left" w:pos="9355"/>
      </w:tabs>
      <w:jc w:val="center"/>
      <w:outlineLvl w:val="0"/>
    </w:pPr>
    <w:rPr>
      <w:rFonts w:ascii="Arial CYR" w:eastAsia="Arial Unicode MS" w:hAnsi="Arial CYR" w:cs="Arial CYR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rsid w:val="00E44712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  <w:lang w:val="ru-RU"/>
    </w:rPr>
  </w:style>
  <w:style w:type="character" w:customStyle="1" w:styleId="10">
    <w:name w:val="Заголовок 1 Знак"/>
    <w:basedOn w:val="a0"/>
    <w:link w:val="1"/>
    <w:rsid w:val="00E44712"/>
    <w:rPr>
      <w:rFonts w:ascii="Arial CYR" w:eastAsia="Arial Unicode MS" w:hAnsi="Arial CYR" w:cs="Arial CYR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645D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5DE9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5">
    <w:name w:val="Title"/>
    <w:basedOn w:val="a"/>
    <w:link w:val="a6"/>
    <w:qFormat/>
    <w:rsid w:val="004B5189"/>
    <w:pPr>
      <w:jc w:val="center"/>
    </w:pPr>
    <w:rPr>
      <w:b/>
      <w:bCs/>
      <w:sz w:val="44"/>
    </w:rPr>
  </w:style>
  <w:style w:type="character" w:customStyle="1" w:styleId="a6">
    <w:name w:val="Заголовок Знак"/>
    <w:basedOn w:val="a0"/>
    <w:link w:val="a5"/>
    <w:rsid w:val="004B5189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325B5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618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618D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E618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18DE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5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65</cp:revision>
  <cp:lastPrinted>2021-11-29T09:54:00Z</cp:lastPrinted>
  <dcterms:created xsi:type="dcterms:W3CDTF">2019-01-04T08:17:00Z</dcterms:created>
  <dcterms:modified xsi:type="dcterms:W3CDTF">2022-02-24T11:23:00Z</dcterms:modified>
</cp:coreProperties>
</file>