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F819" w14:textId="0EEC97D2" w:rsidR="002A2DDE" w:rsidRPr="00C06DC4" w:rsidRDefault="002A2DDE" w:rsidP="00C06DC4">
      <w:pPr>
        <w:ind w:left="6096"/>
        <w:rPr>
          <w:rStyle w:val="fontstyle01"/>
          <w:rFonts w:ascii="Times New Roman" w:hAnsi="Times New Roman"/>
          <w:b/>
          <w:sz w:val="16"/>
          <w:szCs w:val="16"/>
        </w:rPr>
      </w:pPr>
      <w:r w:rsidRPr="008D68A8">
        <w:rPr>
          <w:rStyle w:val="fontstyle01"/>
          <w:rFonts w:ascii="Times New Roman" w:hAnsi="Times New Roman"/>
          <w:b/>
          <w:szCs w:val="28"/>
        </w:rPr>
        <w:t>ЗАТВЕРДЖЕНО</w:t>
      </w:r>
      <w:r w:rsidRPr="008D68A8">
        <w:rPr>
          <w:rFonts w:ascii="Times New Roman" w:hAnsi="Times New Roman"/>
          <w:b/>
          <w:bCs/>
          <w:sz w:val="28"/>
          <w:szCs w:val="28"/>
        </w:rPr>
        <w:br/>
      </w:r>
      <w:r w:rsidR="008D68A8" w:rsidRPr="008D68A8">
        <w:rPr>
          <w:rStyle w:val="fontstyle01"/>
          <w:rFonts w:ascii="Times New Roman" w:hAnsi="Times New Roman"/>
          <w:szCs w:val="28"/>
        </w:rPr>
        <w:t>рішення</w:t>
      </w:r>
      <w:r w:rsidR="003F6357">
        <w:rPr>
          <w:rStyle w:val="fontstyle01"/>
          <w:rFonts w:ascii="Times New Roman" w:hAnsi="Times New Roman"/>
          <w:szCs w:val="28"/>
        </w:rPr>
        <w:t>м</w:t>
      </w:r>
      <w:r w:rsidR="008D68A8" w:rsidRPr="008D68A8">
        <w:rPr>
          <w:rStyle w:val="fontstyle01"/>
          <w:rFonts w:ascii="Times New Roman" w:hAnsi="Times New Roman"/>
          <w:szCs w:val="28"/>
        </w:rPr>
        <w:t xml:space="preserve"> </w:t>
      </w:r>
      <w:r w:rsidRPr="008D68A8">
        <w:rPr>
          <w:rStyle w:val="fontstyle01"/>
          <w:rFonts w:ascii="Times New Roman" w:hAnsi="Times New Roman"/>
          <w:szCs w:val="28"/>
        </w:rPr>
        <w:t>с</w:t>
      </w:r>
      <w:r w:rsidR="0023617C">
        <w:rPr>
          <w:rStyle w:val="fontstyle01"/>
          <w:rFonts w:ascii="Times New Roman" w:hAnsi="Times New Roman"/>
          <w:szCs w:val="28"/>
        </w:rPr>
        <w:t>елищн</w:t>
      </w:r>
      <w:r w:rsidRPr="008D68A8">
        <w:rPr>
          <w:rStyle w:val="fontstyle01"/>
          <w:rFonts w:ascii="Times New Roman" w:hAnsi="Times New Roman"/>
          <w:szCs w:val="28"/>
        </w:rPr>
        <w:t>ої ради</w:t>
      </w:r>
    </w:p>
    <w:p w14:paraId="3CCDF4CD" w14:textId="77777777" w:rsidR="003F6357" w:rsidRDefault="00E01910" w:rsidP="008D68A8">
      <w:pPr>
        <w:ind w:left="6096"/>
        <w:rPr>
          <w:rFonts w:ascii="Times New Roman" w:hAnsi="Times New Roman"/>
          <w:sz w:val="28"/>
          <w:szCs w:val="28"/>
        </w:rPr>
      </w:pPr>
      <w:r>
        <w:rPr>
          <w:rFonts w:ascii="Times New Roman" w:hAnsi="Times New Roman"/>
          <w:sz w:val="28"/>
          <w:szCs w:val="28"/>
        </w:rPr>
        <w:t>18</w:t>
      </w:r>
      <w:r w:rsidR="002A2DDE" w:rsidRPr="008D68A8">
        <w:rPr>
          <w:rFonts w:ascii="Times New Roman" w:hAnsi="Times New Roman"/>
          <w:sz w:val="28"/>
          <w:szCs w:val="28"/>
        </w:rPr>
        <w:t xml:space="preserve"> </w:t>
      </w:r>
      <w:r w:rsidR="00613420">
        <w:rPr>
          <w:rFonts w:ascii="Times New Roman" w:hAnsi="Times New Roman"/>
          <w:sz w:val="28"/>
          <w:szCs w:val="28"/>
        </w:rPr>
        <w:t xml:space="preserve">листопада </w:t>
      </w:r>
      <w:r w:rsidR="00DA1063">
        <w:rPr>
          <w:rFonts w:ascii="Times New Roman" w:hAnsi="Times New Roman"/>
          <w:sz w:val="28"/>
          <w:szCs w:val="28"/>
        </w:rPr>
        <w:t xml:space="preserve"> </w:t>
      </w:r>
      <w:r w:rsidR="002A2DDE" w:rsidRPr="008D68A8">
        <w:rPr>
          <w:rFonts w:ascii="Times New Roman" w:hAnsi="Times New Roman"/>
          <w:sz w:val="28"/>
          <w:szCs w:val="28"/>
        </w:rPr>
        <w:t>20</w:t>
      </w:r>
      <w:r w:rsidR="004A384D">
        <w:rPr>
          <w:rFonts w:ascii="Times New Roman" w:hAnsi="Times New Roman"/>
          <w:sz w:val="28"/>
          <w:szCs w:val="28"/>
        </w:rPr>
        <w:t>2</w:t>
      </w:r>
      <w:r w:rsidR="0023617C">
        <w:rPr>
          <w:rFonts w:ascii="Times New Roman" w:hAnsi="Times New Roman"/>
          <w:sz w:val="28"/>
          <w:szCs w:val="28"/>
        </w:rPr>
        <w:t>1</w:t>
      </w:r>
      <w:r w:rsidR="00DA1063">
        <w:rPr>
          <w:rFonts w:ascii="Times New Roman" w:hAnsi="Times New Roman"/>
          <w:sz w:val="28"/>
          <w:szCs w:val="28"/>
        </w:rPr>
        <w:t xml:space="preserve"> року </w:t>
      </w:r>
    </w:p>
    <w:p w14:paraId="2754A48F" w14:textId="44353B08" w:rsidR="002A2DDE" w:rsidRPr="003F6357" w:rsidRDefault="00DA1063" w:rsidP="008D68A8">
      <w:pPr>
        <w:ind w:left="6096"/>
        <w:rPr>
          <w:rFonts w:ascii="Times New Roman" w:hAnsi="Times New Roman"/>
          <w:sz w:val="28"/>
          <w:szCs w:val="28"/>
        </w:rPr>
      </w:pPr>
      <w:r>
        <w:rPr>
          <w:rFonts w:ascii="Times New Roman" w:hAnsi="Times New Roman"/>
          <w:sz w:val="28"/>
          <w:szCs w:val="28"/>
        </w:rPr>
        <w:t>№</w:t>
      </w:r>
      <w:r w:rsidR="002A2DDE" w:rsidRPr="008D68A8">
        <w:rPr>
          <w:rFonts w:ascii="Times New Roman" w:hAnsi="Times New Roman"/>
          <w:sz w:val="28"/>
          <w:szCs w:val="28"/>
        </w:rPr>
        <w:t xml:space="preserve"> </w:t>
      </w:r>
      <w:r w:rsidR="003F6357">
        <w:rPr>
          <w:rFonts w:ascii="Times New Roman" w:hAnsi="Times New Roman"/>
          <w:sz w:val="28"/>
          <w:szCs w:val="28"/>
        </w:rPr>
        <w:t>202-</w:t>
      </w:r>
      <w:r w:rsidR="003F6357">
        <w:rPr>
          <w:rFonts w:ascii="Times New Roman" w:hAnsi="Times New Roman"/>
          <w:sz w:val="28"/>
          <w:szCs w:val="28"/>
          <w:lang w:val="en-US"/>
        </w:rPr>
        <w:t>VIII</w:t>
      </w:r>
    </w:p>
    <w:p w14:paraId="7539D4BE" w14:textId="77777777" w:rsidR="00156D51" w:rsidRPr="008D68A8" w:rsidRDefault="00156D51" w:rsidP="008D68A8">
      <w:pPr>
        <w:ind w:left="6096"/>
        <w:rPr>
          <w:rFonts w:ascii="Times New Roman" w:hAnsi="Times New Roman"/>
          <w:sz w:val="28"/>
          <w:szCs w:val="28"/>
        </w:rPr>
      </w:pPr>
    </w:p>
    <w:p w14:paraId="46A37236" w14:textId="77777777" w:rsidR="002A2DDE" w:rsidRDefault="002A2DDE" w:rsidP="004A6728">
      <w:pPr>
        <w:jc w:val="center"/>
        <w:rPr>
          <w:rFonts w:ascii="Times New Roman" w:hAnsi="Times New Roman" w:cs="Times New Roman"/>
          <w:b/>
          <w:sz w:val="28"/>
          <w:szCs w:val="28"/>
        </w:rPr>
      </w:pPr>
    </w:p>
    <w:p w14:paraId="07615EC2" w14:textId="77777777" w:rsidR="002A2DDE" w:rsidRDefault="002A2DDE" w:rsidP="004A6728">
      <w:pPr>
        <w:jc w:val="center"/>
        <w:rPr>
          <w:rFonts w:ascii="Times New Roman" w:hAnsi="Times New Roman" w:cs="Times New Roman"/>
          <w:b/>
          <w:sz w:val="28"/>
          <w:szCs w:val="28"/>
        </w:rPr>
      </w:pPr>
    </w:p>
    <w:p w14:paraId="3D7CE37C" w14:textId="77777777" w:rsidR="002A2DDE" w:rsidRDefault="002A2DDE" w:rsidP="004A6728">
      <w:pPr>
        <w:jc w:val="center"/>
        <w:rPr>
          <w:rFonts w:ascii="Times New Roman" w:hAnsi="Times New Roman" w:cs="Times New Roman"/>
          <w:b/>
          <w:sz w:val="28"/>
          <w:szCs w:val="28"/>
        </w:rPr>
      </w:pPr>
      <w:r w:rsidRPr="009A7AD7">
        <w:rPr>
          <w:rFonts w:ascii="Times New Roman" w:hAnsi="Times New Roman" w:cs="Times New Roman"/>
          <w:b/>
          <w:sz w:val="28"/>
          <w:szCs w:val="28"/>
        </w:rPr>
        <w:t>К</w:t>
      </w:r>
      <w:r>
        <w:rPr>
          <w:rFonts w:ascii="Times New Roman" w:hAnsi="Times New Roman" w:cs="Times New Roman"/>
          <w:b/>
          <w:sz w:val="28"/>
          <w:szCs w:val="28"/>
        </w:rPr>
        <w:t>ОМПЛЕКСНАПРОГРАМА</w:t>
      </w:r>
    </w:p>
    <w:p w14:paraId="7B2FEFEC" w14:textId="0A80D393" w:rsidR="002A2DDE" w:rsidRPr="003C10C8" w:rsidRDefault="002A2DDE" w:rsidP="004A6728">
      <w:pPr>
        <w:jc w:val="center"/>
        <w:rPr>
          <w:rFonts w:ascii="Times New Roman" w:hAnsi="Times New Roman"/>
          <w:b/>
          <w:sz w:val="28"/>
          <w:szCs w:val="28"/>
        </w:rPr>
      </w:pPr>
      <w:r w:rsidRPr="009A7AD7">
        <w:rPr>
          <w:rFonts w:ascii="Times New Roman" w:hAnsi="Times New Roman" w:cs="Times New Roman"/>
          <w:b/>
          <w:sz w:val="28"/>
          <w:szCs w:val="28"/>
        </w:rPr>
        <w:t xml:space="preserve">підтримки учасників </w:t>
      </w:r>
      <w:r>
        <w:rPr>
          <w:rFonts w:ascii="Times New Roman" w:hAnsi="Times New Roman" w:cs="Times New Roman"/>
          <w:b/>
          <w:sz w:val="28"/>
          <w:szCs w:val="28"/>
          <w:lang w:val="ru-RU"/>
        </w:rPr>
        <w:t>АТО та ООС,</w:t>
      </w:r>
      <w:r w:rsidRPr="009A7AD7">
        <w:rPr>
          <w:rFonts w:ascii="Times New Roman" w:hAnsi="Times New Roman" w:cs="Times New Roman"/>
          <w:b/>
          <w:sz w:val="28"/>
          <w:szCs w:val="28"/>
        </w:rPr>
        <w:t xml:space="preserve"> членів</w:t>
      </w:r>
      <w:r w:rsidR="00613420">
        <w:rPr>
          <w:rFonts w:ascii="Times New Roman" w:hAnsi="Times New Roman" w:cs="Times New Roman"/>
          <w:b/>
          <w:sz w:val="28"/>
          <w:szCs w:val="28"/>
        </w:rPr>
        <w:t xml:space="preserve"> </w:t>
      </w:r>
      <w:r w:rsidRPr="009A7AD7">
        <w:rPr>
          <w:rFonts w:ascii="Times New Roman" w:hAnsi="Times New Roman" w:cs="Times New Roman"/>
          <w:b/>
          <w:sz w:val="28"/>
          <w:szCs w:val="28"/>
        </w:rPr>
        <w:t xml:space="preserve">їх сімей — мешканців </w:t>
      </w:r>
      <w:r w:rsidR="0023617C">
        <w:rPr>
          <w:rFonts w:ascii="Times New Roman" w:hAnsi="Times New Roman" w:cs="Times New Roman"/>
          <w:b/>
          <w:sz w:val="28"/>
          <w:szCs w:val="28"/>
        </w:rPr>
        <w:t>Бородін</w:t>
      </w:r>
      <w:r>
        <w:rPr>
          <w:rFonts w:ascii="Times New Roman" w:hAnsi="Times New Roman" w:cs="Times New Roman"/>
          <w:b/>
          <w:sz w:val="28"/>
          <w:szCs w:val="28"/>
        </w:rPr>
        <w:t>ської с</w:t>
      </w:r>
      <w:r w:rsidR="0023617C">
        <w:rPr>
          <w:rFonts w:ascii="Times New Roman" w:hAnsi="Times New Roman" w:cs="Times New Roman"/>
          <w:b/>
          <w:sz w:val="28"/>
          <w:szCs w:val="28"/>
        </w:rPr>
        <w:t>елищн</w:t>
      </w:r>
      <w:r>
        <w:rPr>
          <w:rFonts w:ascii="Times New Roman" w:hAnsi="Times New Roman" w:cs="Times New Roman"/>
          <w:b/>
          <w:sz w:val="28"/>
          <w:szCs w:val="28"/>
        </w:rPr>
        <w:t xml:space="preserve">ої ради </w:t>
      </w:r>
      <w:r w:rsidRPr="003C10C8">
        <w:rPr>
          <w:rFonts w:ascii="Times New Roman" w:hAnsi="Times New Roman"/>
          <w:b/>
          <w:sz w:val="28"/>
          <w:szCs w:val="28"/>
        </w:rPr>
        <w:t>на 20</w:t>
      </w:r>
      <w:r w:rsidR="008D68A8">
        <w:rPr>
          <w:rFonts w:ascii="Times New Roman" w:hAnsi="Times New Roman"/>
          <w:b/>
          <w:sz w:val="28"/>
          <w:szCs w:val="28"/>
        </w:rPr>
        <w:t>2</w:t>
      </w:r>
      <w:r w:rsidR="004A384D">
        <w:rPr>
          <w:rFonts w:ascii="Times New Roman" w:hAnsi="Times New Roman"/>
          <w:b/>
          <w:sz w:val="28"/>
          <w:szCs w:val="28"/>
        </w:rPr>
        <w:t>1</w:t>
      </w:r>
      <w:r w:rsidR="008D68A8">
        <w:rPr>
          <w:rFonts w:ascii="Times New Roman" w:hAnsi="Times New Roman"/>
          <w:b/>
          <w:sz w:val="28"/>
          <w:szCs w:val="28"/>
        </w:rPr>
        <w:t>–</w:t>
      </w:r>
      <w:r w:rsidRPr="003C10C8">
        <w:rPr>
          <w:rFonts w:ascii="Times New Roman" w:hAnsi="Times New Roman"/>
          <w:b/>
          <w:sz w:val="28"/>
          <w:szCs w:val="28"/>
        </w:rPr>
        <w:t xml:space="preserve"> 20</w:t>
      </w:r>
      <w:r>
        <w:rPr>
          <w:rFonts w:ascii="Times New Roman" w:hAnsi="Times New Roman"/>
          <w:b/>
          <w:sz w:val="28"/>
          <w:szCs w:val="28"/>
          <w:lang w:val="ru-RU"/>
        </w:rPr>
        <w:t>2</w:t>
      </w:r>
      <w:r w:rsidR="006655D6">
        <w:rPr>
          <w:rFonts w:ascii="Times New Roman" w:hAnsi="Times New Roman"/>
          <w:b/>
          <w:sz w:val="28"/>
          <w:szCs w:val="28"/>
        </w:rPr>
        <w:t>3</w:t>
      </w:r>
      <w:r w:rsidRPr="003C10C8">
        <w:rPr>
          <w:rFonts w:ascii="Times New Roman" w:hAnsi="Times New Roman"/>
          <w:b/>
          <w:sz w:val="28"/>
          <w:szCs w:val="28"/>
        </w:rPr>
        <w:t>роки</w:t>
      </w:r>
    </w:p>
    <w:p w14:paraId="791435CE" w14:textId="77777777" w:rsidR="002A2DDE" w:rsidRPr="00E850A8" w:rsidRDefault="002A2DDE" w:rsidP="00E850A8">
      <w:pPr>
        <w:pStyle w:val="42"/>
        <w:shd w:val="clear" w:color="auto" w:fill="auto"/>
        <w:tabs>
          <w:tab w:val="left" w:pos="5880"/>
        </w:tabs>
        <w:spacing w:after="0" w:line="280" w:lineRule="exact"/>
        <w:jc w:val="left"/>
        <w:rPr>
          <w:b/>
          <w:color w:val="000000"/>
          <w:lang w:val="uk-UA" w:eastAsia="uk-UA"/>
        </w:rPr>
      </w:pPr>
    </w:p>
    <w:p w14:paraId="17611075" w14:textId="77777777" w:rsidR="002A2DDE" w:rsidRPr="00D44C8E" w:rsidRDefault="002A2DDE" w:rsidP="00964D9D">
      <w:pPr>
        <w:jc w:val="center"/>
        <w:rPr>
          <w:rFonts w:ascii="Times New Roman" w:hAnsi="Times New Roman"/>
          <w:b/>
          <w:sz w:val="28"/>
          <w:szCs w:val="28"/>
        </w:rPr>
      </w:pPr>
      <w:r w:rsidRPr="00D44C8E">
        <w:rPr>
          <w:rFonts w:ascii="Times New Roman" w:hAnsi="Times New Roman"/>
          <w:b/>
          <w:sz w:val="28"/>
          <w:szCs w:val="28"/>
        </w:rPr>
        <w:t>Паспорт програми</w:t>
      </w:r>
    </w:p>
    <w:p w14:paraId="01C10C49" w14:textId="77777777" w:rsidR="002A2DDE" w:rsidRPr="004A384D" w:rsidRDefault="002A2DDE" w:rsidP="00964D9D">
      <w:pPr>
        <w:pStyle w:val="aa"/>
        <w:ind w:left="0"/>
        <w:rPr>
          <w:sz w:val="16"/>
          <w:szCs w:val="16"/>
        </w:rPr>
      </w:pPr>
    </w:p>
    <w:tbl>
      <w:tblPr>
        <w:tblW w:w="9869"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77"/>
        <w:gridCol w:w="4725"/>
        <w:gridCol w:w="4467"/>
      </w:tblGrid>
      <w:tr w:rsidR="002A2DDE" w:rsidRPr="00D44C8E" w14:paraId="01846870" w14:textId="77777777" w:rsidTr="008D68A8">
        <w:trPr>
          <w:trHeight w:val="1245"/>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6600ED56" w14:textId="77777777" w:rsidR="002A2DDE" w:rsidRPr="00D44C8E" w:rsidRDefault="002A2DDE" w:rsidP="0022594C">
            <w:pPr>
              <w:rPr>
                <w:rFonts w:ascii="Times New Roman" w:hAnsi="Times New Roman"/>
                <w:b/>
              </w:rPr>
            </w:pPr>
            <w:r w:rsidRPr="00D44C8E">
              <w:rPr>
                <w:rFonts w:ascii="Times New Roman" w:hAnsi="Times New Roman"/>
                <w:b/>
                <w:sz w:val="28"/>
                <w:szCs w:val="28"/>
              </w:rPr>
              <w:t>1.</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4C9DEB83" w14:textId="77777777" w:rsidR="002A2DDE" w:rsidRPr="00D44C8E" w:rsidRDefault="002A2DDE" w:rsidP="0022594C">
            <w:pPr>
              <w:rPr>
                <w:rFonts w:ascii="Times New Roman" w:hAnsi="Times New Roman"/>
                <w:b/>
              </w:rPr>
            </w:pPr>
            <w:r w:rsidRPr="00D44C8E">
              <w:rPr>
                <w:rFonts w:ascii="Times New Roman" w:hAnsi="Times New Roman"/>
                <w:b/>
                <w:sz w:val="28"/>
                <w:szCs w:val="28"/>
              </w:rPr>
              <w:t>Повна назва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6160E751" w14:textId="7419C1AF" w:rsidR="002A2DDE" w:rsidRDefault="002A2DDE" w:rsidP="00E761E7">
            <w:pPr>
              <w:rPr>
                <w:rFonts w:ascii="Times New Roman" w:hAnsi="Times New Roman"/>
                <w:sz w:val="28"/>
                <w:szCs w:val="28"/>
              </w:rPr>
            </w:pPr>
            <w:r w:rsidRPr="00D44C8E">
              <w:rPr>
                <w:rFonts w:ascii="Times New Roman" w:hAnsi="Times New Roman"/>
                <w:sz w:val="28"/>
                <w:szCs w:val="28"/>
              </w:rPr>
              <w:t xml:space="preserve">Комплексна програма </w:t>
            </w:r>
            <w:r w:rsidRPr="00D44C8E">
              <w:rPr>
                <w:rFonts w:ascii="Times New Roman" w:hAnsi="Times New Roman" w:cs="Times New Roman"/>
                <w:sz w:val="28"/>
                <w:szCs w:val="28"/>
              </w:rPr>
              <w:t>підтримки учасників АТО та ООС,</w:t>
            </w:r>
            <w:r w:rsidR="00613420">
              <w:rPr>
                <w:rFonts w:ascii="Times New Roman" w:hAnsi="Times New Roman" w:cs="Times New Roman"/>
                <w:sz w:val="28"/>
                <w:szCs w:val="28"/>
              </w:rPr>
              <w:t xml:space="preserve"> </w:t>
            </w:r>
            <w:r w:rsidRPr="00D44C8E">
              <w:rPr>
                <w:rFonts w:ascii="Times New Roman" w:hAnsi="Times New Roman" w:cs="Times New Roman"/>
                <w:sz w:val="28"/>
                <w:szCs w:val="28"/>
              </w:rPr>
              <w:t xml:space="preserve">членів їх сімей — мешканців </w:t>
            </w:r>
            <w:r w:rsidR="0023617C">
              <w:rPr>
                <w:rFonts w:ascii="Times New Roman" w:hAnsi="Times New Roman" w:cs="Times New Roman"/>
                <w:sz w:val="28"/>
                <w:szCs w:val="28"/>
              </w:rPr>
              <w:t>Бородін</w:t>
            </w:r>
            <w:r w:rsidRPr="00D44C8E">
              <w:rPr>
                <w:rFonts w:ascii="Times New Roman" w:hAnsi="Times New Roman" w:cs="Times New Roman"/>
                <w:sz w:val="28"/>
                <w:szCs w:val="28"/>
              </w:rPr>
              <w:t>ської с</w:t>
            </w:r>
            <w:r w:rsidR="0023617C">
              <w:rPr>
                <w:rFonts w:ascii="Times New Roman" w:hAnsi="Times New Roman" w:cs="Times New Roman"/>
                <w:sz w:val="28"/>
                <w:szCs w:val="28"/>
              </w:rPr>
              <w:t>елищн</w:t>
            </w:r>
            <w:r w:rsidRPr="00D44C8E">
              <w:rPr>
                <w:rFonts w:ascii="Times New Roman" w:hAnsi="Times New Roman" w:cs="Times New Roman"/>
                <w:sz w:val="28"/>
                <w:szCs w:val="28"/>
              </w:rPr>
              <w:t xml:space="preserve">ої ради </w:t>
            </w:r>
            <w:r w:rsidRPr="00D44C8E">
              <w:rPr>
                <w:rFonts w:ascii="Times New Roman" w:hAnsi="Times New Roman"/>
                <w:sz w:val="28"/>
                <w:szCs w:val="28"/>
              </w:rPr>
              <w:t>на 20</w:t>
            </w:r>
            <w:r w:rsidR="00D365AA">
              <w:rPr>
                <w:rFonts w:ascii="Times New Roman" w:hAnsi="Times New Roman"/>
                <w:sz w:val="28"/>
                <w:szCs w:val="28"/>
              </w:rPr>
              <w:t>2</w:t>
            </w:r>
            <w:r w:rsidR="004A384D">
              <w:rPr>
                <w:rFonts w:ascii="Times New Roman" w:hAnsi="Times New Roman"/>
                <w:sz w:val="28"/>
                <w:szCs w:val="28"/>
              </w:rPr>
              <w:t>1</w:t>
            </w:r>
            <w:r w:rsidR="00D365AA">
              <w:rPr>
                <w:rFonts w:ascii="Times New Roman" w:hAnsi="Times New Roman"/>
                <w:sz w:val="28"/>
                <w:szCs w:val="28"/>
              </w:rPr>
              <w:t xml:space="preserve"> - 202</w:t>
            </w:r>
            <w:r w:rsidR="006655D6">
              <w:rPr>
                <w:rFonts w:ascii="Times New Roman" w:hAnsi="Times New Roman"/>
                <w:sz w:val="28"/>
                <w:szCs w:val="28"/>
              </w:rPr>
              <w:t>3</w:t>
            </w:r>
            <w:r w:rsidRPr="00D44C8E">
              <w:rPr>
                <w:rFonts w:ascii="Times New Roman" w:hAnsi="Times New Roman"/>
                <w:sz w:val="28"/>
                <w:szCs w:val="28"/>
              </w:rPr>
              <w:t xml:space="preserve"> роки</w:t>
            </w:r>
          </w:p>
          <w:p w14:paraId="5D96E963" w14:textId="77777777" w:rsidR="00E761E7" w:rsidRPr="00D44C8E" w:rsidRDefault="00E761E7" w:rsidP="00E761E7">
            <w:pPr>
              <w:rPr>
                <w:rFonts w:ascii="Times New Roman" w:hAnsi="Times New Roman"/>
              </w:rPr>
            </w:pPr>
          </w:p>
        </w:tc>
      </w:tr>
      <w:tr w:rsidR="002A2DDE" w:rsidRPr="00D44C8E" w14:paraId="3690A3C5" w14:textId="77777777" w:rsidTr="008D68A8">
        <w:trPr>
          <w:trHeight w:val="1245"/>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4FA752A0" w14:textId="77777777" w:rsidR="002A2DDE" w:rsidRPr="00D44C8E" w:rsidRDefault="002A2DDE" w:rsidP="0022594C">
            <w:pPr>
              <w:rPr>
                <w:rFonts w:ascii="Times New Roman" w:hAnsi="Times New Roman"/>
                <w:b/>
              </w:rPr>
            </w:pPr>
            <w:r w:rsidRPr="00D44C8E">
              <w:rPr>
                <w:rFonts w:ascii="Times New Roman" w:hAnsi="Times New Roman"/>
                <w:b/>
                <w:sz w:val="28"/>
                <w:szCs w:val="28"/>
              </w:rPr>
              <w:t xml:space="preserve">2. </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611997F8" w14:textId="77777777" w:rsidR="002A2DDE" w:rsidRPr="00D44C8E" w:rsidRDefault="002A2DDE" w:rsidP="0022594C">
            <w:pPr>
              <w:rPr>
                <w:rFonts w:ascii="Times New Roman" w:hAnsi="Times New Roman"/>
                <w:b/>
              </w:rPr>
            </w:pPr>
            <w:r w:rsidRPr="00D44C8E">
              <w:rPr>
                <w:rFonts w:ascii="Times New Roman" w:hAnsi="Times New Roman"/>
                <w:b/>
                <w:sz w:val="28"/>
                <w:szCs w:val="28"/>
              </w:rPr>
              <w:t>Ініціатор розроблення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2DE7F437" w14:textId="0A2235C0" w:rsidR="002A2DDE" w:rsidRPr="00D44C8E" w:rsidRDefault="0023617C" w:rsidP="008D68A8">
            <w:pPr>
              <w:rPr>
                <w:rFonts w:ascii="Times New Roman" w:hAnsi="Times New Roman"/>
              </w:rPr>
            </w:pPr>
            <w:r>
              <w:rPr>
                <w:rFonts w:ascii="Times New Roman" w:hAnsi="Times New Roman"/>
                <w:sz w:val="28"/>
                <w:szCs w:val="28"/>
              </w:rPr>
              <w:t xml:space="preserve">Відділ </w:t>
            </w:r>
            <w:r w:rsidR="008D68A8">
              <w:rPr>
                <w:rFonts w:ascii="Times New Roman" w:hAnsi="Times New Roman"/>
                <w:sz w:val="28"/>
                <w:szCs w:val="28"/>
              </w:rPr>
              <w:t>соціального захисту</w:t>
            </w:r>
            <w:r>
              <w:rPr>
                <w:rFonts w:ascii="Times New Roman" w:hAnsi="Times New Roman"/>
                <w:sz w:val="28"/>
                <w:szCs w:val="28"/>
              </w:rPr>
              <w:t xml:space="preserve">, військового обліку та соціальних послуг Бородінської селищної </w:t>
            </w:r>
            <w:r w:rsidR="00E761E7">
              <w:rPr>
                <w:rFonts w:ascii="Times New Roman" w:hAnsi="Times New Roman"/>
                <w:sz w:val="28"/>
                <w:szCs w:val="28"/>
              </w:rPr>
              <w:t xml:space="preserve">ради </w:t>
            </w:r>
          </w:p>
        </w:tc>
      </w:tr>
      <w:tr w:rsidR="0023617C" w:rsidRPr="00D44C8E" w14:paraId="5DCD0965" w14:textId="77777777" w:rsidTr="008D68A8">
        <w:trPr>
          <w:trHeight w:val="720"/>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65E78279" w14:textId="77777777" w:rsidR="0023617C" w:rsidRPr="00D44C8E" w:rsidRDefault="0023617C" w:rsidP="0023617C">
            <w:pPr>
              <w:rPr>
                <w:rFonts w:ascii="Times New Roman" w:hAnsi="Times New Roman"/>
                <w:b/>
              </w:rPr>
            </w:pPr>
            <w:r>
              <w:rPr>
                <w:rFonts w:ascii="Times New Roman" w:hAnsi="Times New Roman"/>
                <w:b/>
                <w:sz w:val="28"/>
                <w:szCs w:val="28"/>
              </w:rPr>
              <w:t>3</w:t>
            </w:r>
            <w:r w:rsidRPr="00D44C8E">
              <w:rPr>
                <w:rFonts w:ascii="Times New Roman" w:hAnsi="Times New Roman"/>
                <w:b/>
                <w:sz w:val="28"/>
                <w:szCs w:val="28"/>
              </w:rPr>
              <w:t>.</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7D8547DA" w14:textId="77777777" w:rsidR="0023617C" w:rsidRPr="00D44C8E" w:rsidRDefault="0023617C" w:rsidP="0023617C">
            <w:pPr>
              <w:rPr>
                <w:rFonts w:ascii="Times New Roman" w:hAnsi="Times New Roman"/>
                <w:b/>
              </w:rPr>
            </w:pPr>
            <w:r w:rsidRPr="00D44C8E">
              <w:rPr>
                <w:rFonts w:ascii="Times New Roman" w:hAnsi="Times New Roman"/>
                <w:b/>
                <w:sz w:val="28"/>
                <w:szCs w:val="28"/>
              </w:rPr>
              <w:t>Розробник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2BA115C6" w14:textId="4E0626B3" w:rsidR="0023617C" w:rsidRPr="00D44C8E" w:rsidRDefault="0023617C" w:rsidP="0023617C">
            <w:pPr>
              <w:rPr>
                <w:rFonts w:ascii="Times New Roman" w:hAnsi="Times New Roman"/>
              </w:rPr>
            </w:pPr>
            <w:r>
              <w:rPr>
                <w:rFonts w:ascii="Times New Roman" w:hAnsi="Times New Roman"/>
                <w:sz w:val="28"/>
                <w:szCs w:val="28"/>
              </w:rPr>
              <w:t xml:space="preserve">Відділ соціального захисту, військового обліку та соціальних послуг Бородінської селищної ради </w:t>
            </w:r>
          </w:p>
        </w:tc>
      </w:tr>
      <w:tr w:rsidR="0023617C" w:rsidRPr="00D44C8E" w14:paraId="4C406FE2" w14:textId="77777777" w:rsidTr="00E761E7">
        <w:trPr>
          <w:trHeight w:val="924"/>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1DEE57F0" w14:textId="77777777" w:rsidR="0023617C" w:rsidRPr="00D44C8E" w:rsidRDefault="0023617C" w:rsidP="0023617C">
            <w:pPr>
              <w:rPr>
                <w:rFonts w:ascii="Times New Roman" w:hAnsi="Times New Roman"/>
                <w:b/>
              </w:rPr>
            </w:pPr>
            <w:r>
              <w:rPr>
                <w:rFonts w:ascii="Times New Roman" w:hAnsi="Times New Roman"/>
                <w:b/>
                <w:sz w:val="28"/>
                <w:szCs w:val="28"/>
              </w:rPr>
              <w:t>4</w:t>
            </w:r>
            <w:r w:rsidRPr="00D44C8E">
              <w:rPr>
                <w:rFonts w:ascii="Times New Roman" w:hAnsi="Times New Roman"/>
                <w:b/>
                <w:sz w:val="28"/>
                <w:szCs w:val="28"/>
              </w:rPr>
              <w:t>.</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5BB04969" w14:textId="77777777" w:rsidR="0023617C" w:rsidRPr="00D44C8E" w:rsidRDefault="0023617C" w:rsidP="0023617C">
            <w:pPr>
              <w:rPr>
                <w:rFonts w:ascii="Times New Roman" w:hAnsi="Times New Roman"/>
                <w:b/>
              </w:rPr>
            </w:pPr>
            <w:r w:rsidRPr="00D44C8E">
              <w:rPr>
                <w:rFonts w:ascii="Times New Roman" w:hAnsi="Times New Roman"/>
                <w:b/>
                <w:sz w:val="28"/>
                <w:szCs w:val="28"/>
              </w:rPr>
              <w:t>Відповідальні виконавці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14FD15F7" w14:textId="4C99ADE2" w:rsidR="0023617C" w:rsidRPr="00D44C8E" w:rsidRDefault="00613420" w:rsidP="0023617C">
            <w:pPr>
              <w:rPr>
                <w:rFonts w:ascii="Times New Roman" w:hAnsi="Times New Roman"/>
              </w:rPr>
            </w:pPr>
            <w:r>
              <w:rPr>
                <w:rFonts w:ascii="Times New Roman" w:hAnsi="Times New Roman"/>
                <w:sz w:val="28"/>
                <w:szCs w:val="28"/>
              </w:rPr>
              <w:t xml:space="preserve">Бородінська </w:t>
            </w:r>
            <w:r w:rsidR="0023617C" w:rsidRPr="00D44C8E">
              <w:rPr>
                <w:rFonts w:ascii="Times New Roman" w:hAnsi="Times New Roman"/>
                <w:sz w:val="28"/>
                <w:szCs w:val="28"/>
              </w:rPr>
              <w:t>с</w:t>
            </w:r>
            <w:r>
              <w:rPr>
                <w:rFonts w:ascii="Times New Roman" w:hAnsi="Times New Roman"/>
                <w:sz w:val="28"/>
                <w:szCs w:val="28"/>
              </w:rPr>
              <w:t xml:space="preserve">елищна </w:t>
            </w:r>
            <w:r w:rsidR="0023617C" w:rsidRPr="00D44C8E">
              <w:rPr>
                <w:rFonts w:ascii="Times New Roman" w:hAnsi="Times New Roman"/>
                <w:sz w:val="28"/>
                <w:szCs w:val="28"/>
              </w:rPr>
              <w:t xml:space="preserve"> рада</w:t>
            </w:r>
          </w:p>
        </w:tc>
      </w:tr>
      <w:tr w:rsidR="0023617C" w:rsidRPr="00D44C8E" w14:paraId="7CF52081" w14:textId="77777777" w:rsidTr="008D68A8">
        <w:trPr>
          <w:trHeight w:val="1560"/>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5F11120F" w14:textId="77777777" w:rsidR="0023617C" w:rsidRPr="00D44C8E" w:rsidRDefault="0023617C" w:rsidP="0023617C">
            <w:pPr>
              <w:rPr>
                <w:rFonts w:ascii="Times New Roman" w:hAnsi="Times New Roman"/>
                <w:b/>
              </w:rPr>
            </w:pPr>
            <w:r>
              <w:rPr>
                <w:rFonts w:ascii="Times New Roman" w:hAnsi="Times New Roman"/>
                <w:b/>
                <w:sz w:val="28"/>
                <w:szCs w:val="28"/>
              </w:rPr>
              <w:t>5</w:t>
            </w:r>
            <w:r w:rsidRPr="00D44C8E">
              <w:rPr>
                <w:rFonts w:ascii="Times New Roman" w:hAnsi="Times New Roman"/>
                <w:b/>
                <w:sz w:val="28"/>
                <w:szCs w:val="28"/>
              </w:rPr>
              <w:t>.</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2CEEA4F0" w14:textId="77777777" w:rsidR="0023617C" w:rsidRPr="00D44C8E" w:rsidRDefault="0023617C" w:rsidP="0023617C">
            <w:pPr>
              <w:rPr>
                <w:rFonts w:ascii="Times New Roman" w:hAnsi="Times New Roman"/>
                <w:b/>
              </w:rPr>
            </w:pPr>
            <w:r w:rsidRPr="00D44C8E">
              <w:rPr>
                <w:rFonts w:ascii="Times New Roman" w:hAnsi="Times New Roman"/>
                <w:b/>
                <w:sz w:val="28"/>
                <w:szCs w:val="28"/>
              </w:rPr>
              <w:t>Головна мета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5A3A5CB5" w14:textId="3EB0A71F" w:rsidR="0023617C" w:rsidRDefault="0023617C" w:rsidP="0023617C">
            <w:pPr>
              <w:rPr>
                <w:rFonts w:ascii="Times New Roman" w:hAnsi="Times New Roman" w:cs="Times New Roman"/>
                <w:sz w:val="28"/>
                <w:szCs w:val="28"/>
              </w:rPr>
            </w:pPr>
            <w:r w:rsidRPr="00D44C8E">
              <w:rPr>
                <w:rFonts w:ascii="Times New Roman" w:hAnsi="Times New Roman" w:cs="Times New Roman"/>
                <w:sz w:val="28"/>
                <w:szCs w:val="28"/>
              </w:rPr>
              <w:t>Сприяння соціальній адаптації та повернення до повноцінного життя учасників АТО та ООС,</w:t>
            </w:r>
            <w:r w:rsidR="00613420">
              <w:rPr>
                <w:rFonts w:ascii="Times New Roman" w:hAnsi="Times New Roman" w:cs="Times New Roman"/>
                <w:sz w:val="28"/>
                <w:szCs w:val="28"/>
              </w:rPr>
              <w:t xml:space="preserve"> </w:t>
            </w:r>
            <w:r w:rsidRPr="00D44C8E">
              <w:rPr>
                <w:rFonts w:ascii="Times New Roman" w:hAnsi="Times New Roman" w:cs="Times New Roman"/>
                <w:sz w:val="28"/>
                <w:szCs w:val="28"/>
              </w:rPr>
              <w:t>членів їх сімей шляхом надання інформаційно- правової, медичної, соціальної, психологічної та матеріальної допомоги</w:t>
            </w:r>
          </w:p>
          <w:p w14:paraId="0C037D93" w14:textId="77777777" w:rsidR="0023617C" w:rsidRPr="00D44C8E" w:rsidRDefault="0023617C" w:rsidP="0023617C">
            <w:pPr>
              <w:rPr>
                <w:rFonts w:ascii="Times New Roman" w:hAnsi="Times New Roman" w:cs="Times New Roman"/>
              </w:rPr>
            </w:pPr>
          </w:p>
        </w:tc>
      </w:tr>
      <w:tr w:rsidR="0023617C" w:rsidRPr="00D44C8E" w14:paraId="5FE7F5B7" w14:textId="77777777" w:rsidTr="008D68A8">
        <w:trPr>
          <w:trHeight w:val="435"/>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62ECE63A" w14:textId="77777777" w:rsidR="0023617C" w:rsidRPr="00D44C8E" w:rsidRDefault="0023617C" w:rsidP="0023617C">
            <w:pPr>
              <w:rPr>
                <w:rFonts w:ascii="Times New Roman" w:hAnsi="Times New Roman"/>
                <w:b/>
              </w:rPr>
            </w:pPr>
            <w:r>
              <w:rPr>
                <w:rFonts w:ascii="Times New Roman" w:hAnsi="Times New Roman"/>
                <w:b/>
                <w:sz w:val="28"/>
                <w:szCs w:val="28"/>
              </w:rPr>
              <w:t>6</w:t>
            </w:r>
            <w:r w:rsidRPr="00D44C8E">
              <w:rPr>
                <w:rFonts w:ascii="Times New Roman" w:hAnsi="Times New Roman"/>
                <w:b/>
                <w:sz w:val="28"/>
                <w:szCs w:val="28"/>
              </w:rPr>
              <w:t>.</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35493888" w14:textId="77777777" w:rsidR="0023617C" w:rsidRPr="00D44C8E" w:rsidRDefault="0023617C" w:rsidP="0023617C">
            <w:pPr>
              <w:rPr>
                <w:rFonts w:ascii="Times New Roman" w:hAnsi="Times New Roman"/>
                <w:b/>
              </w:rPr>
            </w:pPr>
            <w:r w:rsidRPr="00D44C8E">
              <w:rPr>
                <w:rFonts w:ascii="Times New Roman" w:hAnsi="Times New Roman"/>
                <w:b/>
                <w:sz w:val="28"/>
                <w:szCs w:val="28"/>
              </w:rPr>
              <w:t>Термін реалізації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550A7DBD" w14:textId="77777777" w:rsidR="0023617C" w:rsidRPr="00D44C8E" w:rsidRDefault="0023617C" w:rsidP="0023617C">
            <w:pPr>
              <w:rPr>
                <w:rFonts w:ascii="Times New Roman" w:hAnsi="Times New Roman"/>
              </w:rPr>
            </w:pPr>
            <w:r w:rsidRPr="00D44C8E">
              <w:rPr>
                <w:rFonts w:ascii="Times New Roman" w:hAnsi="Times New Roman"/>
                <w:sz w:val="28"/>
                <w:szCs w:val="28"/>
              </w:rPr>
              <w:t>20</w:t>
            </w:r>
            <w:r>
              <w:rPr>
                <w:rFonts w:ascii="Times New Roman" w:hAnsi="Times New Roman"/>
                <w:sz w:val="28"/>
                <w:szCs w:val="28"/>
              </w:rPr>
              <w:t>21- 2023</w:t>
            </w:r>
            <w:r w:rsidRPr="00D44C8E">
              <w:rPr>
                <w:rFonts w:ascii="Times New Roman" w:hAnsi="Times New Roman"/>
                <w:sz w:val="28"/>
                <w:szCs w:val="28"/>
              </w:rPr>
              <w:t xml:space="preserve"> роки</w:t>
            </w:r>
          </w:p>
          <w:p w14:paraId="0E86AEAE" w14:textId="77777777" w:rsidR="0023617C" w:rsidRPr="00D44C8E" w:rsidRDefault="0023617C" w:rsidP="0023617C">
            <w:pPr>
              <w:rPr>
                <w:rFonts w:ascii="Times New Roman" w:hAnsi="Times New Roman"/>
              </w:rPr>
            </w:pPr>
          </w:p>
        </w:tc>
      </w:tr>
      <w:tr w:rsidR="0023617C" w:rsidRPr="00D44C8E" w14:paraId="48F62D12" w14:textId="77777777" w:rsidTr="008D68A8">
        <w:trPr>
          <w:trHeight w:val="555"/>
          <w:tblCellSpacing w:w="0" w:type="dxa"/>
        </w:trPr>
        <w:tc>
          <w:tcPr>
            <w:tcW w:w="677" w:type="dxa"/>
            <w:tcBorders>
              <w:top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60CA69A3" w14:textId="77777777" w:rsidR="0023617C" w:rsidRPr="00D44C8E" w:rsidRDefault="0023617C" w:rsidP="0023617C">
            <w:pPr>
              <w:rPr>
                <w:rFonts w:ascii="Times New Roman" w:hAnsi="Times New Roman"/>
                <w:b/>
              </w:rPr>
            </w:pPr>
            <w:r>
              <w:rPr>
                <w:rFonts w:ascii="Times New Roman" w:hAnsi="Times New Roman"/>
                <w:b/>
                <w:sz w:val="28"/>
                <w:szCs w:val="28"/>
              </w:rPr>
              <w:t>7</w:t>
            </w:r>
            <w:r w:rsidRPr="00D44C8E">
              <w:rPr>
                <w:rFonts w:ascii="Times New Roman" w:hAnsi="Times New Roman"/>
                <w:b/>
                <w:sz w:val="28"/>
                <w:szCs w:val="28"/>
              </w:rPr>
              <w:t>.</w:t>
            </w:r>
          </w:p>
        </w:tc>
        <w:tc>
          <w:tcPr>
            <w:tcW w:w="472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14:paraId="50436B3B" w14:textId="77777777" w:rsidR="0023617C" w:rsidRPr="00D44C8E" w:rsidRDefault="0023617C" w:rsidP="0023617C">
            <w:pPr>
              <w:rPr>
                <w:rFonts w:ascii="Times New Roman" w:hAnsi="Times New Roman"/>
                <w:b/>
              </w:rPr>
            </w:pPr>
            <w:r w:rsidRPr="00D44C8E">
              <w:rPr>
                <w:rFonts w:ascii="Times New Roman" w:hAnsi="Times New Roman"/>
                <w:b/>
                <w:sz w:val="28"/>
                <w:szCs w:val="28"/>
              </w:rPr>
              <w:t>Обсяг фінансових ресурсів</w:t>
            </w:r>
            <w:r>
              <w:rPr>
                <w:rFonts w:ascii="Times New Roman" w:hAnsi="Times New Roman"/>
                <w:b/>
                <w:sz w:val="28"/>
                <w:szCs w:val="28"/>
              </w:rPr>
              <w:t xml:space="preserve"> </w:t>
            </w:r>
            <w:r w:rsidRPr="00D44C8E">
              <w:rPr>
                <w:rFonts w:ascii="Times New Roman" w:hAnsi="Times New Roman"/>
                <w:b/>
                <w:sz w:val="28"/>
                <w:szCs w:val="28"/>
              </w:rPr>
              <w:t xml:space="preserve"> для реалізації програми</w:t>
            </w:r>
          </w:p>
        </w:tc>
        <w:tc>
          <w:tcPr>
            <w:tcW w:w="4467" w:type="dxa"/>
            <w:tcBorders>
              <w:top w:val="outset" w:sz="6" w:space="0" w:color="000000"/>
              <w:left w:val="outset" w:sz="6" w:space="0" w:color="000000"/>
              <w:bottom w:val="outset" w:sz="6" w:space="0" w:color="000000"/>
            </w:tcBorders>
            <w:shd w:val="clear" w:color="auto" w:fill="FFFFFF"/>
            <w:tcMar>
              <w:top w:w="0" w:type="dxa"/>
              <w:left w:w="0" w:type="dxa"/>
              <w:bottom w:w="0" w:type="dxa"/>
              <w:right w:w="90" w:type="dxa"/>
            </w:tcMar>
          </w:tcPr>
          <w:p w14:paraId="4575882E" w14:textId="73F37FCC" w:rsidR="0023617C" w:rsidRPr="00D918DA" w:rsidRDefault="005A1623" w:rsidP="0023617C">
            <w:pPr>
              <w:rPr>
                <w:rFonts w:ascii="Times New Roman" w:hAnsi="Times New Roman"/>
                <w:color w:val="auto"/>
              </w:rPr>
            </w:pPr>
            <w:r>
              <w:rPr>
                <w:rFonts w:ascii="Times New Roman" w:hAnsi="Times New Roman"/>
                <w:color w:val="auto"/>
                <w:sz w:val="28"/>
                <w:szCs w:val="28"/>
              </w:rPr>
              <w:t xml:space="preserve">      </w:t>
            </w:r>
            <w:r w:rsidR="007E31BA">
              <w:rPr>
                <w:rFonts w:ascii="Times New Roman" w:hAnsi="Times New Roman"/>
                <w:color w:val="auto"/>
                <w:sz w:val="28"/>
                <w:szCs w:val="28"/>
              </w:rPr>
              <w:t>58</w:t>
            </w:r>
            <w:r w:rsidR="00613420">
              <w:rPr>
                <w:rFonts w:ascii="Times New Roman" w:hAnsi="Times New Roman"/>
                <w:color w:val="auto"/>
                <w:sz w:val="28"/>
                <w:szCs w:val="28"/>
              </w:rPr>
              <w:t>0,0</w:t>
            </w:r>
            <w:r w:rsidR="0023617C" w:rsidRPr="00D918DA">
              <w:rPr>
                <w:rFonts w:ascii="Times New Roman" w:hAnsi="Times New Roman"/>
                <w:color w:val="auto"/>
                <w:sz w:val="28"/>
                <w:szCs w:val="28"/>
              </w:rPr>
              <w:t xml:space="preserve">тис.грн. </w:t>
            </w:r>
            <w:r w:rsidR="0023617C" w:rsidRPr="00D918DA">
              <w:rPr>
                <w:rFonts w:ascii="Times New Roman" w:hAnsi="Times New Roman" w:cs="Times New Roman"/>
                <w:color w:val="auto"/>
                <w:sz w:val="28"/>
                <w:szCs w:val="28"/>
                <w:vertAlign w:val="superscript"/>
              </w:rPr>
              <w:t>1</w:t>
            </w:r>
          </w:p>
        </w:tc>
      </w:tr>
    </w:tbl>
    <w:p w14:paraId="272BD5A5" w14:textId="77777777" w:rsidR="002A2DDE" w:rsidRPr="004A384D" w:rsidRDefault="002A2DDE" w:rsidP="00964D9D">
      <w:pPr>
        <w:jc w:val="center"/>
        <w:rPr>
          <w:rFonts w:ascii="Times New Roman" w:hAnsi="Times New Roman"/>
          <w:b/>
          <w:sz w:val="16"/>
          <w:szCs w:val="16"/>
        </w:rPr>
      </w:pPr>
    </w:p>
    <w:p w14:paraId="57AFE711" w14:textId="77777777" w:rsidR="002A2DDE" w:rsidRPr="00D44C8E" w:rsidRDefault="002A2DDE" w:rsidP="00964D9D">
      <w:pPr>
        <w:pStyle w:val="aa"/>
        <w:ind w:left="0"/>
        <w:jc w:val="center"/>
        <w:rPr>
          <w:b/>
          <w:sz w:val="28"/>
          <w:szCs w:val="28"/>
        </w:rPr>
      </w:pPr>
      <w:r w:rsidRPr="00D44C8E">
        <w:rPr>
          <w:b/>
          <w:sz w:val="28"/>
          <w:szCs w:val="28"/>
        </w:rPr>
        <w:t>_____________________________________________</w:t>
      </w:r>
    </w:p>
    <w:p w14:paraId="124065FF" w14:textId="77777777" w:rsidR="00C06DC4" w:rsidRDefault="00C06DC4" w:rsidP="00964D9D">
      <w:pPr>
        <w:rPr>
          <w:rFonts w:ascii="Times New Roman" w:hAnsi="Times New Roman" w:cs="Times New Roman"/>
          <w:sz w:val="20"/>
          <w:szCs w:val="20"/>
          <w:vertAlign w:val="superscript"/>
        </w:rPr>
      </w:pPr>
    </w:p>
    <w:p w14:paraId="4B95B3EA" w14:textId="77777777" w:rsidR="00C06DC4" w:rsidRPr="00D44C8E" w:rsidRDefault="00C06DC4" w:rsidP="00964D9D">
      <w:pPr>
        <w:rPr>
          <w:rFonts w:ascii="Times New Roman" w:hAnsi="Times New Roman" w:cs="Times New Roman"/>
          <w:sz w:val="20"/>
          <w:szCs w:val="20"/>
          <w:vertAlign w:val="superscript"/>
        </w:rPr>
      </w:pPr>
    </w:p>
    <w:p w14:paraId="4923EE66" w14:textId="77777777" w:rsidR="002A2DDE" w:rsidRDefault="002A2DDE" w:rsidP="004A384D">
      <w:pPr>
        <w:rPr>
          <w:rFonts w:ascii="Times New Roman" w:hAnsi="Times New Roman" w:cs="Times New Roman"/>
          <w:sz w:val="20"/>
          <w:szCs w:val="20"/>
        </w:rPr>
      </w:pPr>
      <w:r w:rsidRPr="00D44C8E">
        <w:rPr>
          <w:rFonts w:ascii="Times New Roman" w:hAnsi="Times New Roman" w:cs="Times New Roman"/>
          <w:sz w:val="20"/>
          <w:szCs w:val="20"/>
          <w:vertAlign w:val="superscript"/>
        </w:rPr>
        <w:t>1</w:t>
      </w:r>
      <w:r w:rsidRPr="00D44C8E">
        <w:rPr>
          <w:rFonts w:ascii="Times New Roman" w:hAnsi="Times New Roman" w:cs="Times New Roman"/>
          <w:sz w:val="20"/>
          <w:szCs w:val="20"/>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14:paraId="027DA975" w14:textId="5D078CFF" w:rsidR="00E761E7" w:rsidRDefault="00E761E7" w:rsidP="004A384D">
      <w:pPr>
        <w:rPr>
          <w:rFonts w:ascii="Times New Roman" w:hAnsi="Times New Roman" w:cs="Times New Roman"/>
          <w:sz w:val="20"/>
          <w:szCs w:val="20"/>
        </w:rPr>
      </w:pPr>
    </w:p>
    <w:p w14:paraId="05B90907" w14:textId="269C04B9" w:rsidR="0023617C" w:rsidRDefault="0023617C" w:rsidP="004A384D">
      <w:pPr>
        <w:rPr>
          <w:rFonts w:ascii="Times New Roman" w:hAnsi="Times New Roman" w:cs="Times New Roman"/>
          <w:sz w:val="20"/>
          <w:szCs w:val="20"/>
        </w:rPr>
      </w:pPr>
    </w:p>
    <w:p w14:paraId="4A6DE301" w14:textId="74AA873C" w:rsidR="0023617C" w:rsidRDefault="0023617C" w:rsidP="004A384D">
      <w:pPr>
        <w:rPr>
          <w:rFonts w:ascii="Times New Roman" w:hAnsi="Times New Roman" w:cs="Times New Roman"/>
          <w:sz w:val="20"/>
          <w:szCs w:val="20"/>
        </w:rPr>
      </w:pPr>
    </w:p>
    <w:p w14:paraId="4D12FBE3" w14:textId="77777777" w:rsidR="0023617C" w:rsidRPr="004A384D" w:rsidRDefault="0023617C" w:rsidP="004A384D">
      <w:pPr>
        <w:rPr>
          <w:rFonts w:ascii="Times New Roman" w:hAnsi="Times New Roman" w:cs="Times New Roman"/>
          <w:sz w:val="20"/>
          <w:szCs w:val="20"/>
        </w:rPr>
      </w:pPr>
    </w:p>
    <w:p w14:paraId="29DA9E49" w14:textId="77777777" w:rsidR="007E4795" w:rsidRDefault="002A2DDE" w:rsidP="007E4795">
      <w:pPr>
        <w:pStyle w:val="aa"/>
        <w:numPr>
          <w:ilvl w:val="0"/>
          <w:numId w:val="11"/>
        </w:numPr>
        <w:jc w:val="center"/>
        <w:rPr>
          <w:rStyle w:val="fontstyle01"/>
          <w:b/>
          <w:szCs w:val="28"/>
        </w:rPr>
      </w:pPr>
      <w:r w:rsidRPr="007E4795">
        <w:rPr>
          <w:rStyle w:val="fontstyle01"/>
          <w:b/>
          <w:szCs w:val="28"/>
        </w:rPr>
        <w:t xml:space="preserve">Визначення проблеми, на розв’язання якої спрямована </w:t>
      </w:r>
    </w:p>
    <w:p w14:paraId="42F71383" w14:textId="77777777" w:rsidR="002A2DDE" w:rsidRPr="007E4795" w:rsidRDefault="002A2DDE" w:rsidP="007E4795">
      <w:pPr>
        <w:pStyle w:val="aa"/>
        <w:ind w:left="1080"/>
        <w:jc w:val="center"/>
        <w:rPr>
          <w:rStyle w:val="fontstyle01"/>
          <w:b/>
          <w:szCs w:val="28"/>
        </w:rPr>
      </w:pPr>
      <w:r w:rsidRPr="007E4795">
        <w:rPr>
          <w:rStyle w:val="fontstyle01"/>
          <w:b/>
          <w:szCs w:val="28"/>
        </w:rPr>
        <w:t>Комплексна програма</w:t>
      </w:r>
    </w:p>
    <w:p w14:paraId="1BB473E4" w14:textId="77777777" w:rsidR="002A2DDE" w:rsidRPr="00D44C8E" w:rsidRDefault="002A2DDE" w:rsidP="00964D9D">
      <w:pPr>
        <w:pStyle w:val="aa"/>
        <w:jc w:val="center"/>
        <w:rPr>
          <w:rStyle w:val="fontstyle01"/>
          <w:szCs w:val="28"/>
        </w:rPr>
      </w:pPr>
    </w:p>
    <w:p w14:paraId="74CEA97F" w14:textId="5DA87349" w:rsidR="002A2DDE" w:rsidRPr="00D44C8E" w:rsidRDefault="002A2DDE" w:rsidP="00964D9D">
      <w:pPr>
        <w:ind w:firstLine="740"/>
        <w:jc w:val="both"/>
        <w:rPr>
          <w:rFonts w:ascii="Times New Roman" w:hAnsi="Times New Roman" w:cs="Times New Roman"/>
          <w:sz w:val="28"/>
          <w:szCs w:val="28"/>
        </w:rPr>
      </w:pPr>
      <w:r w:rsidRPr="00D44C8E">
        <w:rPr>
          <w:rFonts w:ascii="Times New Roman" w:hAnsi="Times New Roman" w:cs="Times New Roman"/>
          <w:sz w:val="28"/>
          <w:szCs w:val="28"/>
        </w:rPr>
        <w:t>У зв’язку з продовженням подій на Сході України зростає кількість сімей, які опинились у складних життєвих обставинах, погіршується їх матеріальне і морально-психологічне становище. У зв’язку з військовим конфліктом громадяни зазнали не тільки людських втрат, а і значних психологічних та суспільних деформацій. Комплексна програма – це комплекс заходів, що здійснюються на місцевому рівні з метою фінансової та іншої соціальної підтримки місцевих мешканців – учасників АТО та ООС</w:t>
      </w:r>
      <w:r w:rsidR="001A0F9C">
        <w:rPr>
          <w:rFonts w:ascii="Times New Roman" w:hAnsi="Times New Roman" w:cs="Times New Roman"/>
          <w:sz w:val="28"/>
          <w:szCs w:val="28"/>
        </w:rPr>
        <w:t>(</w:t>
      </w:r>
      <w:r w:rsidR="001A0F9C" w:rsidRPr="003F6357">
        <w:rPr>
          <w:rFonts w:ascii="Times New Roman" w:hAnsi="Times New Roman" w:cs="Times New Roman"/>
          <w:color w:val="202124"/>
          <w:sz w:val="28"/>
          <w:szCs w:val="28"/>
          <w:shd w:val="clear" w:color="auto" w:fill="FFFFFF"/>
        </w:rPr>
        <w:t>Операція Об'єднаних сил</w:t>
      </w:r>
      <w:r w:rsidR="001A0F9C">
        <w:rPr>
          <w:rFonts w:ascii="Arial" w:hAnsi="Arial" w:cs="Arial"/>
          <w:color w:val="202124"/>
          <w:shd w:val="clear" w:color="auto" w:fill="FFFFFF"/>
        </w:rPr>
        <w:t>)</w:t>
      </w:r>
      <w:r w:rsidR="001A0F9C">
        <w:rPr>
          <w:rFonts w:ascii="Times New Roman" w:hAnsi="Times New Roman" w:cs="Times New Roman"/>
          <w:sz w:val="28"/>
          <w:szCs w:val="28"/>
        </w:rPr>
        <w:t xml:space="preserve"> </w:t>
      </w:r>
      <w:r w:rsidRPr="00D44C8E">
        <w:rPr>
          <w:rFonts w:ascii="Times New Roman" w:hAnsi="Times New Roman" w:cs="Times New Roman"/>
          <w:sz w:val="28"/>
          <w:szCs w:val="28"/>
        </w:rPr>
        <w:t>, членів їх сімей.</w:t>
      </w:r>
    </w:p>
    <w:p w14:paraId="37496BC4" w14:textId="49268496" w:rsidR="002A2DDE" w:rsidRPr="00D44C8E" w:rsidRDefault="002A2DDE" w:rsidP="00964D9D">
      <w:pPr>
        <w:ind w:firstLine="740"/>
        <w:jc w:val="both"/>
        <w:rPr>
          <w:rFonts w:ascii="Times New Roman" w:hAnsi="Times New Roman" w:cs="Times New Roman"/>
          <w:sz w:val="28"/>
          <w:szCs w:val="28"/>
        </w:rPr>
      </w:pPr>
      <w:r w:rsidRPr="00D44C8E">
        <w:rPr>
          <w:rFonts w:ascii="Times New Roman" w:hAnsi="Times New Roman" w:cs="Times New Roman"/>
          <w:sz w:val="28"/>
          <w:szCs w:val="28"/>
        </w:rPr>
        <w:t>Комплексна підтримка та охоплення соціальним супроводом зазначеної категорії громадян,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на даний час є вкрай актуальною.</w:t>
      </w:r>
      <w:r w:rsidR="003F6357">
        <w:rPr>
          <w:rFonts w:ascii="Times New Roman" w:hAnsi="Times New Roman" w:cs="Times New Roman"/>
          <w:sz w:val="28"/>
          <w:szCs w:val="28"/>
        </w:rPr>
        <w:t xml:space="preserve"> </w:t>
      </w:r>
      <w:r w:rsidRPr="00D44C8E">
        <w:rPr>
          <w:rFonts w:ascii="Times New Roman" w:hAnsi="Times New Roman" w:cs="Times New Roman"/>
          <w:sz w:val="28"/>
          <w:szCs w:val="28"/>
        </w:rPr>
        <w:t>У зв’язку з демобілізацією гостро постає питання надання всебічної допомоги учасникам АТО та ООС, які отримали поранення і потребують невідкладної медичної реабілітації.</w:t>
      </w:r>
    </w:p>
    <w:p w14:paraId="16B81725" w14:textId="77777777" w:rsidR="002A2DDE" w:rsidRPr="00D44C8E" w:rsidRDefault="002A2DDE" w:rsidP="00964D9D">
      <w:pPr>
        <w:ind w:firstLine="740"/>
        <w:jc w:val="both"/>
        <w:rPr>
          <w:rFonts w:ascii="Times New Roman" w:hAnsi="Times New Roman" w:cs="Times New Roman"/>
          <w:sz w:val="28"/>
          <w:szCs w:val="28"/>
        </w:rPr>
      </w:pPr>
      <w:r w:rsidRPr="00D44C8E">
        <w:rPr>
          <w:rFonts w:ascii="Times New Roman" w:hAnsi="Times New Roman" w:cs="Times New Roman"/>
          <w:sz w:val="28"/>
          <w:szCs w:val="28"/>
        </w:rPr>
        <w:t>У рамках Програми передбачається надання допомоги особам, які скеровані до зони АТО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у Кіровоградській області тощо, які беруть участь в АТО</w:t>
      </w:r>
      <w:r w:rsidR="007E4795">
        <w:rPr>
          <w:rFonts w:ascii="Times New Roman" w:hAnsi="Times New Roman" w:cs="Times New Roman"/>
          <w:sz w:val="28"/>
          <w:szCs w:val="28"/>
        </w:rPr>
        <w:t xml:space="preserve"> (ООС)</w:t>
      </w:r>
      <w:r w:rsidRPr="00D44C8E">
        <w:rPr>
          <w:rFonts w:ascii="Times New Roman" w:hAnsi="Times New Roman" w:cs="Times New Roman"/>
          <w:sz w:val="28"/>
          <w:szCs w:val="28"/>
        </w:rPr>
        <w:t>, та допомоги переліченим вище категоріям осіб під час підготовки до відправки у зону АТО</w:t>
      </w:r>
      <w:r w:rsidR="007E4795">
        <w:rPr>
          <w:rFonts w:ascii="Times New Roman" w:hAnsi="Times New Roman" w:cs="Times New Roman"/>
          <w:sz w:val="28"/>
          <w:szCs w:val="28"/>
        </w:rPr>
        <w:t xml:space="preserve"> (ООС)</w:t>
      </w:r>
      <w:r w:rsidRPr="00D44C8E">
        <w:rPr>
          <w:rFonts w:ascii="Times New Roman" w:hAnsi="Times New Roman" w:cs="Times New Roman"/>
          <w:sz w:val="28"/>
          <w:szCs w:val="28"/>
        </w:rPr>
        <w:t>.</w:t>
      </w:r>
    </w:p>
    <w:p w14:paraId="2F5CB139" w14:textId="77777777" w:rsidR="002A2DDE" w:rsidRPr="00D44C8E" w:rsidRDefault="002A2DDE" w:rsidP="00964D9D">
      <w:pPr>
        <w:pStyle w:val="42"/>
        <w:shd w:val="clear" w:color="auto" w:fill="auto"/>
        <w:spacing w:after="0" w:line="280" w:lineRule="exact"/>
        <w:rPr>
          <w:b/>
          <w:lang w:val="uk-UA"/>
        </w:rPr>
      </w:pPr>
    </w:p>
    <w:p w14:paraId="120795D3" w14:textId="77777777" w:rsidR="002A2DDE" w:rsidRPr="00B5232D" w:rsidRDefault="002A2DDE" w:rsidP="00964D9D">
      <w:pPr>
        <w:pStyle w:val="42"/>
        <w:shd w:val="clear" w:color="auto" w:fill="auto"/>
        <w:spacing w:after="0" w:line="280" w:lineRule="exact"/>
        <w:rPr>
          <w:b/>
          <w:lang w:val="uk-UA"/>
        </w:rPr>
      </w:pPr>
      <w:r w:rsidRPr="00B5232D">
        <w:rPr>
          <w:b/>
          <w:bCs/>
          <w:lang w:val="uk-UA"/>
        </w:rPr>
        <w:t>2. Мета та основні завдання Комплексної програми</w:t>
      </w:r>
    </w:p>
    <w:p w14:paraId="480B8962" w14:textId="77777777" w:rsidR="002A2DDE" w:rsidRPr="00D44C8E" w:rsidRDefault="002A2DDE" w:rsidP="00964D9D">
      <w:pPr>
        <w:pStyle w:val="42"/>
        <w:shd w:val="clear" w:color="auto" w:fill="auto"/>
        <w:spacing w:after="0" w:line="280" w:lineRule="exact"/>
        <w:rPr>
          <w:b/>
          <w:lang w:val="uk-UA"/>
        </w:rPr>
      </w:pPr>
    </w:p>
    <w:p w14:paraId="7DA2443F" w14:textId="77777777" w:rsidR="002A2DDE" w:rsidRPr="00D44C8E" w:rsidRDefault="002A2DDE" w:rsidP="00964D9D">
      <w:pPr>
        <w:pStyle w:val="afe"/>
        <w:tabs>
          <w:tab w:val="left" w:pos="0"/>
        </w:tabs>
        <w:spacing w:after="0" w:line="240" w:lineRule="atLeast"/>
        <w:ind w:firstLine="567"/>
        <w:jc w:val="both"/>
        <w:rPr>
          <w:sz w:val="28"/>
          <w:szCs w:val="28"/>
        </w:rPr>
      </w:pPr>
      <w:r w:rsidRPr="00D44C8E">
        <w:rPr>
          <w:sz w:val="28"/>
          <w:szCs w:val="28"/>
        </w:rPr>
        <w:t>Метою Комплексної програми є підвищення рівня соціального захисту учасників АТО та ООС, членів їх сімей та сімей, члени яких загинули під час здійснення завдань в зоні проведення АТО, підтримання їх належного морально-психологічного стану, поліпшення ефективності взаємодії органів місцевого самоврядування з міжнародними, регіональними громадськими організаціями та іншими юридичними особами у сфері підтримки учасників АТО та ООС, членів їх родин.</w:t>
      </w:r>
    </w:p>
    <w:p w14:paraId="5521284F" w14:textId="77777777" w:rsidR="002A2DDE" w:rsidRPr="00D44C8E" w:rsidRDefault="002A2DDE" w:rsidP="00964D9D">
      <w:pPr>
        <w:pStyle w:val="afe"/>
        <w:tabs>
          <w:tab w:val="left" w:pos="0"/>
        </w:tabs>
        <w:spacing w:after="0" w:line="240" w:lineRule="atLeast"/>
        <w:ind w:firstLine="567"/>
        <w:jc w:val="both"/>
        <w:rPr>
          <w:sz w:val="28"/>
          <w:szCs w:val="28"/>
        </w:rPr>
      </w:pPr>
      <w:r>
        <w:rPr>
          <w:sz w:val="28"/>
          <w:szCs w:val="28"/>
        </w:rPr>
        <w:tab/>
      </w:r>
      <w:r w:rsidRPr="00D44C8E">
        <w:rPr>
          <w:sz w:val="28"/>
          <w:szCs w:val="28"/>
        </w:rPr>
        <w:t xml:space="preserve">Основні завдання Комплексної програми: </w:t>
      </w:r>
    </w:p>
    <w:p w14:paraId="74144F9D" w14:textId="77777777" w:rsidR="002A2DDE" w:rsidRPr="00D44C8E" w:rsidRDefault="002A2DDE" w:rsidP="00964D9D">
      <w:pPr>
        <w:pStyle w:val="afe"/>
        <w:spacing w:after="0" w:line="240" w:lineRule="atLeast"/>
        <w:jc w:val="both"/>
        <w:rPr>
          <w:sz w:val="28"/>
          <w:szCs w:val="28"/>
        </w:rPr>
      </w:pPr>
      <w:r w:rsidRPr="00D44C8E">
        <w:rPr>
          <w:sz w:val="28"/>
          <w:szCs w:val="28"/>
        </w:rPr>
        <w:tab/>
        <w:t xml:space="preserve">1) надання одноразової грошової допомоги постраждалим учасникам АТО та ООС, сім'ям загиблих; </w:t>
      </w:r>
    </w:p>
    <w:p w14:paraId="4A3F2FF9" w14:textId="1A0818F2" w:rsidR="002A2DDE" w:rsidRPr="00D44C8E" w:rsidRDefault="002A2DDE" w:rsidP="00964D9D">
      <w:pPr>
        <w:pStyle w:val="afe"/>
        <w:spacing w:after="0" w:line="240" w:lineRule="atLeast"/>
        <w:jc w:val="both"/>
        <w:rPr>
          <w:sz w:val="28"/>
          <w:szCs w:val="28"/>
        </w:rPr>
      </w:pPr>
      <w:r w:rsidRPr="00D44C8E">
        <w:rPr>
          <w:sz w:val="28"/>
          <w:szCs w:val="28"/>
        </w:rPr>
        <w:tab/>
        <w:t>2) надання одноразової грошової допомоги учасникам АТО та ООС</w:t>
      </w:r>
      <w:r w:rsidR="00613420">
        <w:rPr>
          <w:sz w:val="28"/>
          <w:szCs w:val="28"/>
        </w:rPr>
        <w:t xml:space="preserve"> </w:t>
      </w:r>
      <w:r w:rsidRPr="00D44C8E">
        <w:rPr>
          <w:sz w:val="28"/>
          <w:szCs w:val="28"/>
        </w:rPr>
        <w:t xml:space="preserve">для вирішення соціально-побутових питань; </w:t>
      </w:r>
    </w:p>
    <w:p w14:paraId="752039B2" w14:textId="77777777" w:rsidR="002A2DDE" w:rsidRPr="00D44C8E" w:rsidRDefault="002A2DDE" w:rsidP="00964D9D">
      <w:pPr>
        <w:pStyle w:val="afe"/>
        <w:spacing w:after="0" w:line="240" w:lineRule="atLeast"/>
        <w:jc w:val="both"/>
        <w:rPr>
          <w:sz w:val="28"/>
          <w:szCs w:val="28"/>
        </w:rPr>
      </w:pPr>
      <w:r w:rsidRPr="00D44C8E">
        <w:rPr>
          <w:sz w:val="28"/>
          <w:szCs w:val="28"/>
        </w:rPr>
        <w:tab/>
        <w:t xml:space="preserve">3) надання учасникам АТО та ООС, членам їх сімей, у тому числі членам сімей загиблих учасників АТО та ООС, комплексних медичних, психологічних та соціальних послуг; </w:t>
      </w:r>
    </w:p>
    <w:p w14:paraId="23E5EEF2" w14:textId="7E7F9D49" w:rsidR="002A2DDE" w:rsidRPr="00D44C8E" w:rsidRDefault="002A2DDE" w:rsidP="001A0F9C">
      <w:pPr>
        <w:pStyle w:val="afe"/>
        <w:spacing w:after="0" w:line="240" w:lineRule="atLeast"/>
        <w:ind w:firstLine="708"/>
        <w:jc w:val="both"/>
        <w:rPr>
          <w:sz w:val="28"/>
          <w:szCs w:val="28"/>
        </w:rPr>
      </w:pPr>
      <w:r w:rsidRPr="00D44C8E">
        <w:rPr>
          <w:sz w:val="28"/>
          <w:szCs w:val="28"/>
        </w:rPr>
        <w:t>4) надання матеріальної допомоги дітям загиблих учасників АТО та ООС;</w:t>
      </w:r>
    </w:p>
    <w:p w14:paraId="470C842B" w14:textId="29EF9E7A" w:rsidR="002A2DDE" w:rsidRPr="00D44C8E" w:rsidRDefault="002A2DDE" w:rsidP="005A0FCD">
      <w:pPr>
        <w:pStyle w:val="afe"/>
        <w:spacing w:after="0" w:line="240" w:lineRule="atLeast"/>
        <w:jc w:val="both"/>
        <w:rPr>
          <w:sz w:val="28"/>
          <w:szCs w:val="28"/>
        </w:rPr>
      </w:pPr>
      <w:r w:rsidRPr="00D44C8E">
        <w:rPr>
          <w:sz w:val="28"/>
          <w:szCs w:val="28"/>
        </w:rPr>
        <w:tab/>
      </w:r>
      <w:r w:rsidR="001A0F9C">
        <w:rPr>
          <w:sz w:val="28"/>
          <w:szCs w:val="28"/>
        </w:rPr>
        <w:t>5</w:t>
      </w:r>
      <w:r w:rsidRPr="00D44C8E">
        <w:rPr>
          <w:sz w:val="28"/>
          <w:szCs w:val="28"/>
        </w:rPr>
        <w:t xml:space="preserve">) забезпечення потреб у медичному обслуговуванні та підтримання рівня здоров'я учасників АТО та ООС; </w:t>
      </w:r>
      <w:r w:rsidRPr="00D44C8E">
        <w:rPr>
          <w:sz w:val="28"/>
          <w:szCs w:val="28"/>
        </w:rPr>
        <w:tab/>
      </w:r>
    </w:p>
    <w:p w14:paraId="46373FAF" w14:textId="6DE99671" w:rsidR="002A2DDE" w:rsidRDefault="002A2DDE" w:rsidP="00A043A9">
      <w:pPr>
        <w:pStyle w:val="afe"/>
        <w:spacing w:after="0" w:line="240" w:lineRule="atLeast"/>
        <w:jc w:val="both"/>
        <w:rPr>
          <w:sz w:val="28"/>
          <w:szCs w:val="28"/>
        </w:rPr>
      </w:pPr>
      <w:r w:rsidRPr="00D44C8E">
        <w:rPr>
          <w:sz w:val="28"/>
          <w:szCs w:val="28"/>
        </w:rPr>
        <w:tab/>
      </w:r>
      <w:r w:rsidR="001A0F9C">
        <w:rPr>
          <w:sz w:val="28"/>
          <w:szCs w:val="28"/>
        </w:rPr>
        <w:t>6</w:t>
      </w:r>
      <w:r w:rsidRPr="00D44C8E">
        <w:rPr>
          <w:sz w:val="28"/>
          <w:szCs w:val="28"/>
        </w:rPr>
        <w:t xml:space="preserve">) вшанування пам'яті загиблих учасників АТО та ООС. </w:t>
      </w:r>
    </w:p>
    <w:p w14:paraId="65B950CC" w14:textId="77777777" w:rsidR="003F6357" w:rsidRDefault="003F6357" w:rsidP="00A043A9">
      <w:pPr>
        <w:pStyle w:val="afe"/>
        <w:spacing w:after="0" w:line="240" w:lineRule="atLeast"/>
        <w:jc w:val="both"/>
        <w:rPr>
          <w:sz w:val="28"/>
          <w:szCs w:val="28"/>
        </w:rPr>
      </w:pPr>
    </w:p>
    <w:p w14:paraId="50930326" w14:textId="6AF942E1" w:rsidR="002A2DDE" w:rsidRPr="00D44C8E" w:rsidRDefault="002A2DDE" w:rsidP="003F6357">
      <w:pPr>
        <w:pStyle w:val="afe"/>
        <w:numPr>
          <w:ilvl w:val="0"/>
          <w:numId w:val="14"/>
        </w:numPr>
        <w:spacing w:after="0" w:line="240" w:lineRule="atLeast"/>
        <w:rPr>
          <w:b/>
          <w:bCs/>
          <w:sz w:val="28"/>
          <w:szCs w:val="28"/>
        </w:rPr>
      </w:pPr>
      <w:r w:rsidRPr="00D44C8E">
        <w:rPr>
          <w:b/>
          <w:bCs/>
          <w:sz w:val="28"/>
          <w:szCs w:val="28"/>
        </w:rPr>
        <w:lastRenderedPageBreak/>
        <w:t xml:space="preserve">Заходи по забезпеченню виконання Комплексної програми </w:t>
      </w:r>
    </w:p>
    <w:p w14:paraId="32ECBC32" w14:textId="77777777" w:rsidR="002A2DDE" w:rsidRPr="00D44C8E" w:rsidRDefault="002A2DDE" w:rsidP="00964D9D">
      <w:pPr>
        <w:pStyle w:val="afe"/>
        <w:spacing w:after="0" w:line="240" w:lineRule="atLeast"/>
        <w:jc w:val="center"/>
        <w:rPr>
          <w:sz w:val="28"/>
          <w:szCs w:val="28"/>
        </w:rPr>
      </w:pPr>
    </w:p>
    <w:p w14:paraId="3EFC9983" w14:textId="77777777" w:rsidR="002A2DDE" w:rsidRPr="00D44C8E" w:rsidRDefault="002A2DDE" w:rsidP="00964D9D">
      <w:pPr>
        <w:pStyle w:val="afe"/>
        <w:spacing w:after="0" w:line="240" w:lineRule="atLeast"/>
        <w:jc w:val="both"/>
        <w:rPr>
          <w:sz w:val="28"/>
          <w:szCs w:val="28"/>
        </w:rPr>
      </w:pPr>
      <w:r w:rsidRPr="00D44C8E">
        <w:rPr>
          <w:sz w:val="28"/>
          <w:szCs w:val="28"/>
        </w:rPr>
        <w:tab/>
        <w:t>Реалізація Комплексної програми проводиться відповідно до заходів та пріоритетних завдань, наведених у додатку 1</w:t>
      </w:r>
      <w:r w:rsidR="006B6C88">
        <w:rPr>
          <w:sz w:val="28"/>
          <w:szCs w:val="28"/>
        </w:rPr>
        <w:t xml:space="preserve"> до програми</w:t>
      </w:r>
      <w:r w:rsidRPr="00D44C8E">
        <w:rPr>
          <w:sz w:val="28"/>
          <w:szCs w:val="28"/>
        </w:rPr>
        <w:t xml:space="preserve">. </w:t>
      </w:r>
    </w:p>
    <w:p w14:paraId="7B9A1E23" w14:textId="54CF7C8F" w:rsidR="002A2DDE" w:rsidRDefault="002A2DDE" w:rsidP="00964D9D">
      <w:pPr>
        <w:pStyle w:val="42"/>
        <w:shd w:val="clear" w:color="auto" w:fill="auto"/>
        <w:spacing w:after="0" w:line="280" w:lineRule="exact"/>
        <w:rPr>
          <w:b/>
          <w:lang w:val="uk-UA"/>
        </w:rPr>
      </w:pPr>
    </w:p>
    <w:p w14:paraId="7C111BC5" w14:textId="36520145" w:rsidR="008D4024" w:rsidRPr="008D4024" w:rsidRDefault="008D4024" w:rsidP="008D4024">
      <w:pPr>
        <w:widowControl/>
        <w:spacing w:before="100" w:beforeAutospacing="1" w:after="100" w:afterAutospacing="1"/>
        <w:ind w:firstLine="720"/>
        <w:jc w:val="both"/>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4</w:t>
      </w:r>
      <w:r w:rsidRPr="008D4024">
        <w:rPr>
          <w:rFonts w:ascii="Times New Roman" w:eastAsia="Times New Roman" w:hAnsi="Times New Roman" w:cs="Times New Roman"/>
          <w:b/>
          <w:color w:val="auto"/>
          <w:sz w:val="28"/>
          <w:szCs w:val="28"/>
          <w:lang w:eastAsia="ru-RU"/>
        </w:rPr>
        <w:t xml:space="preserve">. Порядок використання коштів та надання грошової </w:t>
      </w:r>
      <w:r w:rsidR="008335CF">
        <w:rPr>
          <w:rFonts w:ascii="Times New Roman" w:eastAsia="Times New Roman" w:hAnsi="Times New Roman" w:cs="Times New Roman"/>
          <w:b/>
          <w:color w:val="auto"/>
          <w:sz w:val="28"/>
          <w:szCs w:val="28"/>
          <w:lang w:eastAsia="ru-RU"/>
        </w:rPr>
        <w:t>підтримки учасників АТО та ООС,</w:t>
      </w:r>
      <w:r w:rsidR="00E162C4">
        <w:rPr>
          <w:rFonts w:ascii="Times New Roman" w:eastAsia="Times New Roman" w:hAnsi="Times New Roman" w:cs="Times New Roman"/>
          <w:b/>
          <w:color w:val="auto"/>
          <w:sz w:val="28"/>
          <w:szCs w:val="28"/>
          <w:lang w:eastAsia="ru-RU"/>
        </w:rPr>
        <w:t xml:space="preserve"> </w:t>
      </w:r>
      <w:r w:rsidR="008335CF">
        <w:rPr>
          <w:rFonts w:ascii="Times New Roman" w:eastAsia="Times New Roman" w:hAnsi="Times New Roman" w:cs="Times New Roman"/>
          <w:b/>
          <w:color w:val="auto"/>
          <w:sz w:val="28"/>
          <w:szCs w:val="28"/>
          <w:lang w:eastAsia="ru-RU"/>
        </w:rPr>
        <w:t>членів їх сімей-мешканців Бородінської селищної ради на 2021-2023</w:t>
      </w:r>
      <w:r w:rsidR="00E162C4">
        <w:rPr>
          <w:rFonts w:ascii="Times New Roman" w:eastAsia="Times New Roman" w:hAnsi="Times New Roman" w:cs="Times New Roman"/>
          <w:b/>
          <w:color w:val="auto"/>
          <w:sz w:val="28"/>
          <w:szCs w:val="28"/>
          <w:lang w:eastAsia="ru-RU"/>
        </w:rPr>
        <w:t xml:space="preserve"> </w:t>
      </w:r>
      <w:r w:rsidR="008335CF">
        <w:rPr>
          <w:rFonts w:ascii="Times New Roman" w:eastAsia="Times New Roman" w:hAnsi="Times New Roman" w:cs="Times New Roman"/>
          <w:b/>
          <w:color w:val="auto"/>
          <w:sz w:val="28"/>
          <w:szCs w:val="28"/>
          <w:lang w:eastAsia="ru-RU"/>
        </w:rPr>
        <w:t>роки</w:t>
      </w:r>
    </w:p>
    <w:p w14:paraId="37636135" w14:textId="2A365FDB" w:rsidR="008D4024" w:rsidRPr="008D4024" w:rsidRDefault="008D4024" w:rsidP="008D4024">
      <w:pPr>
        <w:widowControl/>
        <w:spacing w:before="120"/>
        <w:jc w:val="both"/>
        <w:rPr>
          <w:rFonts w:ascii="Times New Roman" w:eastAsia="Times New Roman" w:hAnsi="Times New Roman" w:cs="Times New Roman"/>
          <w:color w:val="auto"/>
          <w:sz w:val="28"/>
          <w:szCs w:val="28"/>
          <w:lang w:eastAsia="ru-RU"/>
        </w:rPr>
      </w:pPr>
      <w:r w:rsidRPr="008D4024">
        <w:rPr>
          <w:rFonts w:ascii="Times New Roman" w:eastAsia="Times New Roman" w:hAnsi="Times New Roman" w:cs="Times New Roman"/>
          <w:color w:val="auto"/>
          <w:sz w:val="28"/>
          <w:szCs w:val="28"/>
          <w:lang w:eastAsia="ru-RU"/>
        </w:rPr>
        <w:t xml:space="preserve">1. Порядок визначає і регулює механізм використання коштів селищного бюджету на надання грошової допомоги учасникам АТО/ООС та членам сімей </w:t>
      </w:r>
      <w:r w:rsidR="008335CF">
        <w:rPr>
          <w:rFonts w:ascii="Times New Roman" w:eastAsia="Times New Roman" w:hAnsi="Times New Roman" w:cs="Times New Roman"/>
          <w:color w:val="auto"/>
          <w:sz w:val="28"/>
          <w:szCs w:val="28"/>
          <w:lang w:eastAsia="ru-RU"/>
        </w:rPr>
        <w:t>-мешканців</w:t>
      </w:r>
      <w:r w:rsidR="00EE1BBB">
        <w:rPr>
          <w:rFonts w:ascii="Times New Roman" w:eastAsia="Times New Roman" w:hAnsi="Times New Roman" w:cs="Times New Roman"/>
          <w:color w:val="auto"/>
          <w:sz w:val="28"/>
          <w:szCs w:val="28"/>
          <w:lang w:eastAsia="ru-RU"/>
        </w:rPr>
        <w:t xml:space="preserve"> Бородінської </w:t>
      </w:r>
      <w:r w:rsidRPr="008D4024">
        <w:rPr>
          <w:rFonts w:ascii="Times New Roman" w:eastAsia="Times New Roman" w:hAnsi="Times New Roman" w:cs="Times New Roman"/>
          <w:color w:val="auto"/>
          <w:sz w:val="28"/>
          <w:szCs w:val="28"/>
          <w:lang w:eastAsia="ru-RU"/>
        </w:rPr>
        <w:t xml:space="preserve"> </w:t>
      </w:r>
      <w:r w:rsidR="00EE1BBB">
        <w:rPr>
          <w:rFonts w:ascii="Times New Roman" w:eastAsia="Times New Roman" w:hAnsi="Times New Roman" w:cs="Times New Roman"/>
          <w:color w:val="auto"/>
          <w:sz w:val="28"/>
          <w:szCs w:val="28"/>
          <w:lang w:eastAsia="ru-RU"/>
        </w:rPr>
        <w:t>селищної ради.</w:t>
      </w:r>
    </w:p>
    <w:p w14:paraId="7A9505D8" w14:textId="1EBC04AC" w:rsidR="008D4024" w:rsidRPr="008D4024" w:rsidRDefault="008D4024" w:rsidP="008D4024">
      <w:pPr>
        <w:widowControl/>
        <w:spacing w:before="120"/>
        <w:jc w:val="both"/>
        <w:rPr>
          <w:rFonts w:ascii="Times New Roman" w:eastAsia="Times New Roman" w:hAnsi="Times New Roman" w:cs="Times New Roman"/>
          <w:color w:val="auto"/>
          <w:sz w:val="28"/>
          <w:szCs w:val="28"/>
          <w:lang w:eastAsia="ru-RU"/>
        </w:rPr>
      </w:pPr>
      <w:r w:rsidRPr="008D4024">
        <w:rPr>
          <w:rFonts w:ascii="Times New Roman" w:eastAsia="Times New Roman" w:hAnsi="Times New Roman" w:cs="Times New Roman"/>
          <w:color w:val="auto"/>
          <w:sz w:val="28"/>
          <w:szCs w:val="28"/>
          <w:lang w:eastAsia="ru-RU"/>
        </w:rPr>
        <w:t xml:space="preserve">2. Головним розпорядником коштів селищного бюджету, що надаються згідно з цим Порядком, та відповідальним виконавцем цієї програми є  </w:t>
      </w:r>
      <w:r w:rsidR="00EE1BBB">
        <w:rPr>
          <w:rFonts w:ascii="Times New Roman" w:eastAsia="Times New Roman" w:hAnsi="Times New Roman" w:cs="Times New Roman"/>
          <w:color w:val="auto"/>
          <w:sz w:val="28"/>
          <w:szCs w:val="28"/>
          <w:lang w:eastAsia="ru-RU"/>
        </w:rPr>
        <w:t>Бородін</w:t>
      </w:r>
      <w:r w:rsidRPr="008D4024">
        <w:rPr>
          <w:rFonts w:ascii="Times New Roman" w:eastAsia="Times New Roman" w:hAnsi="Times New Roman" w:cs="Times New Roman"/>
          <w:color w:val="auto"/>
          <w:sz w:val="28"/>
          <w:szCs w:val="28"/>
          <w:lang w:eastAsia="ru-RU"/>
        </w:rPr>
        <w:t xml:space="preserve">ська селищна рада та  </w:t>
      </w:r>
      <w:r w:rsidR="00EE1BBB">
        <w:rPr>
          <w:rFonts w:ascii="Times New Roman" w:eastAsia="Times New Roman" w:hAnsi="Times New Roman" w:cs="Times New Roman"/>
          <w:color w:val="auto"/>
          <w:sz w:val="28"/>
          <w:szCs w:val="28"/>
          <w:lang w:eastAsia="ru-RU"/>
        </w:rPr>
        <w:t>В</w:t>
      </w:r>
      <w:r w:rsidRPr="008D4024">
        <w:rPr>
          <w:rFonts w:ascii="Times New Roman" w:eastAsia="Times New Roman" w:hAnsi="Times New Roman" w:cs="Times New Roman"/>
          <w:color w:val="auto"/>
          <w:sz w:val="28"/>
          <w:szCs w:val="28"/>
          <w:lang w:eastAsia="ru-RU"/>
        </w:rPr>
        <w:t>ідділ соціального захисту</w:t>
      </w:r>
      <w:r w:rsidR="00EE1BBB">
        <w:rPr>
          <w:rFonts w:ascii="Times New Roman" w:eastAsia="Times New Roman" w:hAnsi="Times New Roman" w:cs="Times New Roman"/>
          <w:color w:val="auto"/>
          <w:sz w:val="28"/>
          <w:szCs w:val="28"/>
          <w:lang w:eastAsia="ru-RU"/>
        </w:rPr>
        <w:t>, військового обліку та соціальних послуг Бородінської</w:t>
      </w:r>
      <w:r w:rsidRPr="008D4024">
        <w:rPr>
          <w:rFonts w:ascii="Times New Roman" w:eastAsia="Times New Roman" w:hAnsi="Times New Roman" w:cs="Times New Roman"/>
          <w:color w:val="auto"/>
          <w:sz w:val="28"/>
          <w:szCs w:val="28"/>
          <w:lang w:eastAsia="ru-RU"/>
        </w:rPr>
        <w:t xml:space="preserve"> селищної ради.</w:t>
      </w:r>
    </w:p>
    <w:p w14:paraId="420E1645" w14:textId="4FF09C16" w:rsidR="008D4024" w:rsidRPr="00E01910" w:rsidRDefault="008D4024" w:rsidP="008D4024">
      <w:pPr>
        <w:widowControl/>
        <w:spacing w:before="120"/>
        <w:jc w:val="both"/>
        <w:rPr>
          <w:rFonts w:ascii="Times New Roman" w:eastAsia="Times New Roman" w:hAnsi="Times New Roman" w:cs="Times New Roman"/>
          <w:color w:val="auto"/>
          <w:sz w:val="28"/>
          <w:szCs w:val="28"/>
          <w:lang w:eastAsia="ru-RU"/>
        </w:rPr>
      </w:pPr>
      <w:r w:rsidRPr="00E01910">
        <w:rPr>
          <w:rFonts w:ascii="Times New Roman" w:eastAsia="Times New Roman" w:hAnsi="Times New Roman" w:cs="Times New Roman"/>
          <w:color w:val="auto"/>
          <w:sz w:val="28"/>
          <w:szCs w:val="28"/>
          <w:lang w:eastAsia="ru-RU"/>
        </w:rPr>
        <w:t xml:space="preserve">3.  </w:t>
      </w:r>
      <w:r w:rsidR="00EE1BBB" w:rsidRPr="00E01910">
        <w:rPr>
          <w:rFonts w:ascii="Times New Roman" w:eastAsia="Times New Roman" w:hAnsi="Times New Roman" w:cs="Times New Roman"/>
          <w:color w:val="auto"/>
          <w:sz w:val="28"/>
          <w:szCs w:val="28"/>
          <w:lang w:eastAsia="ru-RU"/>
        </w:rPr>
        <w:t>У</w:t>
      </w:r>
      <w:r w:rsidRPr="00E01910">
        <w:rPr>
          <w:rFonts w:ascii="Times New Roman" w:eastAsia="Times New Roman" w:hAnsi="Times New Roman" w:cs="Times New Roman"/>
          <w:color w:val="auto"/>
          <w:sz w:val="28"/>
          <w:szCs w:val="28"/>
          <w:lang w:eastAsia="ru-RU"/>
        </w:rPr>
        <w:t xml:space="preserve">часники </w:t>
      </w:r>
      <w:r w:rsidRPr="008D4024">
        <w:rPr>
          <w:rFonts w:ascii="Times New Roman" w:eastAsia="Times New Roman" w:hAnsi="Times New Roman" w:cs="Times New Roman"/>
          <w:color w:val="auto"/>
          <w:sz w:val="28"/>
          <w:szCs w:val="28"/>
          <w:lang w:eastAsia="ru-RU"/>
        </w:rPr>
        <w:t>АТО/ООС</w:t>
      </w:r>
      <w:r w:rsidRPr="00E01910">
        <w:rPr>
          <w:rFonts w:ascii="Times New Roman" w:eastAsia="Times New Roman" w:hAnsi="Times New Roman" w:cs="Times New Roman"/>
          <w:color w:val="auto"/>
          <w:sz w:val="28"/>
          <w:szCs w:val="28"/>
          <w:lang w:eastAsia="ru-RU"/>
        </w:rPr>
        <w:t xml:space="preserve"> та члени </w:t>
      </w:r>
      <w:r w:rsidR="00EE1BBB" w:rsidRPr="00E01910">
        <w:rPr>
          <w:rFonts w:ascii="Times New Roman" w:eastAsia="Times New Roman" w:hAnsi="Times New Roman" w:cs="Times New Roman"/>
          <w:color w:val="auto"/>
          <w:sz w:val="28"/>
          <w:szCs w:val="28"/>
          <w:lang w:eastAsia="ru-RU"/>
        </w:rPr>
        <w:t>їх</w:t>
      </w:r>
      <w:r w:rsidRPr="00E01910">
        <w:rPr>
          <w:rFonts w:ascii="Times New Roman" w:eastAsia="Times New Roman" w:hAnsi="Times New Roman" w:cs="Times New Roman"/>
          <w:color w:val="auto"/>
          <w:sz w:val="28"/>
          <w:szCs w:val="28"/>
          <w:lang w:eastAsia="ru-RU"/>
        </w:rPr>
        <w:t xml:space="preserve"> сімей  військовослужбовців, які беруть участь або загинули під час проведення </w:t>
      </w:r>
      <w:r w:rsidRPr="008D4024">
        <w:rPr>
          <w:rFonts w:ascii="Times New Roman" w:eastAsia="Times New Roman" w:hAnsi="Times New Roman" w:cs="Times New Roman"/>
          <w:color w:val="auto"/>
          <w:sz w:val="28"/>
          <w:szCs w:val="28"/>
          <w:lang w:eastAsia="ru-RU"/>
        </w:rPr>
        <w:t>АТО/ООС</w:t>
      </w:r>
      <w:r w:rsidRPr="00E01910">
        <w:rPr>
          <w:rFonts w:ascii="Times New Roman" w:eastAsia="Times New Roman" w:hAnsi="Times New Roman" w:cs="Times New Roman"/>
          <w:color w:val="auto"/>
          <w:sz w:val="28"/>
          <w:szCs w:val="28"/>
          <w:lang w:eastAsia="ru-RU"/>
        </w:rPr>
        <w:t>, а також члени сімей осіб, смерть яких пов’язана з участю у зазначених акціях подають заяви на отримання грошової допомоги до селищної ради</w:t>
      </w:r>
      <w:r w:rsidRPr="00E01910">
        <w:rPr>
          <w:rFonts w:ascii="Times New Roman" w:eastAsia="Times New Roman" w:hAnsi="Times New Roman" w:cs="Times New Roman"/>
          <w:b/>
          <w:color w:val="auto"/>
          <w:sz w:val="28"/>
          <w:szCs w:val="28"/>
          <w:lang w:eastAsia="ru-RU"/>
        </w:rPr>
        <w:t xml:space="preserve"> </w:t>
      </w:r>
      <w:r w:rsidRPr="00E01910">
        <w:rPr>
          <w:rFonts w:ascii="Times New Roman" w:eastAsia="Times New Roman" w:hAnsi="Times New Roman" w:cs="Times New Roman"/>
          <w:color w:val="auto"/>
          <w:sz w:val="28"/>
          <w:szCs w:val="28"/>
          <w:lang w:eastAsia="ru-RU"/>
        </w:rPr>
        <w:t xml:space="preserve">за місцем </w:t>
      </w:r>
      <w:r w:rsidR="00EE1BBB" w:rsidRPr="00E01910">
        <w:rPr>
          <w:rFonts w:ascii="Times New Roman" w:eastAsia="Times New Roman" w:hAnsi="Times New Roman" w:cs="Times New Roman"/>
          <w:color w:val="auto"/>
          <w:sz w:val="28"/>
          <w:szCs w:val="28"/>
          <w:lang w:eastAsia="ru-RU"/>
        </w:rPr>
        <w:t>їх реєстрації,</w:t>
      </w:r>
      <w:r w:rsidR="00E162C4">
        <w:rPr>
          <w:rFonts w:ascii="Times New Roman" w:eastAsia="Times New Roman" w:hAnsi="Times New Roman" w:cs="Times New Roman"/>
          <w:color w:val="auto"/>
          <w:sz w:val="28"/>
          <w:szCs w:val="28"/>
          <w:lang w:eastAsia="ru-RU"/>
        </w:rPr>
        <w:t xml:space="preserve"> </w:t>
      </w:r>
      <w:r w:rsidR="00EE1BBB" w:rsidRPr="00E01910">
        <w:rPr>
          <w:rFonts w:ascii="Times New Roman" w:eastAsia="Times New Roman" w:hAnsi="Times New Roman" w:cs="Times New Roman"/>
          <w:color w:val="auto"/>
          <w:sz w:val="28"/>
          <w:szCs w:val="28"/>
          <w:lang w:eastAsia="ru-RU"/>
        </w:rPr>
        <w:t>а саме на території Бородінської селищної ради.</w:t>
      </w:r>
    </w:p>
    <w:p w14:paraId="31793700" w14:textId="77777777" w:rsidR="008D4024" w:rsidRPr="00E01910" w:rsidRDefault="008D4024" w:rsidP="008D4024">
      <w:pPr>
        <w:widowControl/>
        <w:spacing w:before="120"/>
        <w:ind w:left="709"/>
        <w:jc w:val="both"/>
        <w:rPr>
          <w:rFonts w:ascii="Times New Roman" w:eastAsia="Times New Roman" w:hAnsi="Times New Roman" w:cs="Times New Roman"/>
          <w:color w:val="auto"/>
          <w:sz w:val="28"/>
          <w:szCs w:val="28"/>
          <w:lang w:eastAsia="ru-RU"/>
        </w:rPr>
      </w:pPr>
      <w:r w:rsidRPr="00E01910">
        <w:rPr>
          <w:rFonts w:ascii="Times New Roman" w:eastAsia="Times New Roman" w:hAnsi="Times New Roman" w:cs="Times New Roman"/>
          <w:color w:val="auto"/>
          <w:sz w:val="28"/>
          <w:szCs w:val="28"/>
          <w:lang w:eastAsia="ru-RU"/>
        </w:rPr>
        <w:t>До заяви додаються:</w:t>
      </w:r>
    </w:p>
    <w:p w14:paraId="123FBDFD" w14:textId="5CA0E431" w:rsidR="008D4024" w:rsidRPr="00E01910" w:rsidRDefault="008D4024" w:rsidP="008D4024">
      <w:pPr>
        <w:widowControl/>
        <w:spacing w:before="120"/>
        <w:jc w:val="both"/>
        <w:rPr>
          <w:rFonts w:ascii="Times New Roman" w:eastAsia="Times New Roman" w:hAnsi="Times New Roman" w:cs="Times New Roman"/>
          <w:color w:val="auto"/>
          <w:sz w:val="28"/>
          <w:szCs w:val="28"/>
          <w:lang w:eastAsia="ru-RU"/>
        </w:rPr>
      </w:pPr>
      <w:r w:rsidRPr="00E01910">
        <w:rPr>
          <w:rFonts w:ascii="Times New Roman" w:eastAsia="Times New Roman" w:hAnsi="Times New Roman" w:cs="Times New Roman"/>
          <w:color w:val="auto"/>
          <w:sz w:val="28"/>
          <w:szCs w:val="28"/>
          <w:lang w:eastAsia="ru-RU"/>
        </w:rPr>
        <w:t xml:space="preserve">        - ксерокопії сторінок паспорта з даними про прізвище, ім</w:t>
      </w:r>
      <w:r w:rsidRPr="008D4024">
        <w:rPr>
          <w:rFonts w:ascii="Times New Roman" w:eastAsia="Times New Roman" w:hAnsi="Times New Roman" w:cs="Times New Roman"/>
          <w:color w:val="auto"/>
          <w:sz w:val="28"/>
          <w:szCs w:val="28"/>
          <w:lang w:eastAsia="ru-RU"/>
        </w:rPr>
        <w:t>’</w:t>
      </w:r>
      <w:r w:rsidRPr="00E01910">
        <w:rPr>
          <w:rFonts w:ascii="Times New Roman" w:eastAsia="Times New Roman" w:hAnsi="Times New Roman" w:cs="Times New Roman"/>
          <w:color w:val="auto"/>
          <w:sz w:val="28"/>
          <w:szCs w:val="28"/>
          <w:lang w:eastAsia="ru-RU"/>
        </w:rPr>
        <w:t>я, по батькові, дату його видачі і місце реєстрації кожного члена сім</w:t>
      </w:r>
      <w:r w:rsidRPr="008D4024">
        <w:rPr>
          <w:rFonts w:ascii="Times New Roman" w:eastAsia="Times New Roman" w:hAnsi="Times New Roman" w:cs="Times New Roman"/>
          <w:color w:val="auto"/>
          <w:sz w:val="28"/>
          <w:szCs w:val="28"/>
          <w:lang w:eastAsia="ru-RU"/>
        </w:rPr>
        <w:t>’</w:t>
      </w:r>
      <w:r w:rsidRPr="00E01910">
        <w:rPr>
          <w:rFonts w:ascii="Times New Roman" w:eastAsia="Times New Roman" w:hAnsi="Times New Roman" w:cs="Times New Roman"/>
          <w:color w:val="auto"/>
          <w:sz w:val="28"/>
          <w:szCs w:val="28"/>
          <w:lang w:eastAsia="ru-RU"/>
        </w:rPr>
        <w:t xml:space="preserve">ї або ксерокопії інших документів, що посвідчують особу (у випадку втрати паспорту) та ксерокопії </w:t>
      </w:r>
      <w:proofErr w:type="spellStart"/>
      <w:r w:rsidRPr="00E01910">
        <w:rPr>
          <w:rFonts w:ascii="Times New Roman" w:eastAsia="Times New Roman" w:hAnsi="Times New Roman" w:cs="Times New Roman"/>
          <w:color w:val="auto"/>
          <w:sz w:val="28"/>
          <w:szCs w:val="28"/>
          <w:lang w:eastAsia="ru-RU"/>
        </w:rPr>
        <w:t>свідоцтв</w:t>
      </w:r>
      <w:proofErr w:type="spellEnd"/>
      <w:r w:rsidRPr="00E01910">
        <w:rPr>
          <w:rFonts w:ascii="Times New Roman" w:eastAsia="Times New Roman" w:hAnsi="Times New Roman" w:cs="Times New Roman"/>
          <w:color w:val="auto"/>
          <w:sz w:val="28"/>
          <w:szCs w:val="28"/>
          <w:lang w:eastAsia="ru-RU"/>
        </w:rPr>
        <w:t xml:space="preserve"> про народження дітей;</w:t>
      </w:r>
    </w:p>
    <w:p w14:paraId="32685539" w14:textId="77777777" w:rsidR="008D4024" w:rsidRPr="008D4024" w:rsidRDefault="008D4024" w:rsidP="008D4024">
      <w:pPr>
        <w:widowControl/>
        <w:spacing w:before="120"/>
        <w:jc w:val="both"/>
        <w:rPr>
          <w:rFonts w:ascii="Times New Roman" w:eastAsia="Times New Roman" w:hAnsi="Times New Roman" w:cs="Times New Roman"/>
          <w:color w:val="auto"/>
          <w:sz w:val="28"/>
          <w:szCs w:val="28"/>
          <w:lang w:val="ru-RU" w:eastAsia="ru-RU"/>
        </w:rPr>
      </w:pPr>
      <w:r w:rsidRPr="00E01910">
        <w:rPr>
          <w:rFonts w:ascii="Times New Roman" w:eastAsia="Times New Roman" w:hAnsi="Times New Roman" w:cs="Times New Roman"/>
          <w:color w:val="auto"/>
          <w:sz w:val="28"/>
          <w:szCs w:val="28"/>
          <w:lang w:eastAsia="ru-RU"/>
        </w:rPr>
        <w:t xml:space="preserve">        </w:t>
      </w:r>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ксерокопію</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довідки</w:t>
      </w:r>
      <w:proofErr w:type="spellEnd"/>
      <w:r w:rsidRPr="008D4024">
        <w:rPr>
          <w:rFonts w:ascii="Times New Roman" w:eastAsia="Times New Roman" w:hAnsi="Times New Roman" w:cs="Times New Roman"/>
          <w:color w:val="auto"/>
          <w:sz w:val="28"/>
          <w:szCs w:val="28"/>
          <w:lang w:val="ru-RU" w:eastAsia="ru-RU"/>
        </w:rPr>
        <w:t xml:space="preserve"> про </w:t>
      </w:r>
      <w:proofErr w:type="spellStart"/>
      <w:r w:rsidRPr="008D4024">
        <w:rPr>
          <w:rFonts w:ascii="Times New Roman" w:eastAsia="Times New Roman" w:hAnsi="Times New Roman" w:cs="Times New Roman"/>
          <w:color w:val="auto"/>
          <w:sz w:val="28"/>
          <w:szCs w:val="28"/>
          <w:lang w:val="ru-RU" w:eastAsia="ru-RU"/>
        </w:rPr>
        <w:t>присвоєння</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реєстраційного</w:t>
      </w:r>
      <w:proofErr w:type="spellEnd"/>
      <w:r w:rsidRPr="008D4024">
        <w:rPr>
          <w:rFonts w:ascii="Times New Roman" w:eastAsia="Times New Roman" w:hAnsi="Times New Roman" w:cs="Times New Roman"/>
          <w:color w:val="auto"/>
          <w:sz w:val="28"/>
          <w:szCs w:val="28"/>
          <w:lang w:val="ru-RU" w:eastAsia="ru-RU"/>
        </w:rPr>
        <w:t xml:space="preserve"> номера </w:t>
      </w:r>
      <w:proofErr w:type="spellStart"/>
      <w:r w:rsidRPr="008D4024">
        <w:rPr>
          <w:rFonts w:ascii="Times New Roman" w:eastAsia="Times New Roman" w:hAnsi="Times New Roman" w:cs="Times New Roman"/>
          <w:color w:val="auto"/>
          <w:sz w:val="28"/>
          <w:szCs w:val="28"/>
          <w:lang w:val="ru-RU" w:eastAsia="ru-RU"/>
        </w:rPr>
        <w:t>облікової</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картки</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платника</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податків</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заявника</w:t>
      </w:r>
      <w:proofErr w:type="spellEnd"/>
      <w:r w:rsidRPr="008D4024">
        <w:rPr>
          <w:rFonts w:ascii="Times New Roman" w:eastAsia="Times New Roman" w:hAnsi="Times New Roman" w:cs="Times New Roman"/>
          <w:color w:val="auto"/>
          <w:sz w:val="28"/>
          <w:szCs w:val="28"/>
          <w:lang w:val="ru-RU" w:eastAsia="ru-RU"/>
        </w:rPr>
        <w:t>;</w:t>
      </w:r>
    </w:p>
    <w:p w14:paraId="679A3C07" w14:textId="77777777" w:rsidR="008D4024" w:rsidRPr="008D4024" w:rsidRDefault="008D4024" w:rsidP="008D4024">
      <w:pPr>
        <w:widowControl/>
        <w:spacing w:before="120"/>
        <w:jc w:val="both"/>
        <w:rPr>
          <w:rFonts w:ascii="Times New Roman" w:eastAsia="Times New Roman" w:hAnsi="Times New Roman" w:cs="Times New Roman"/>
          <w:color w:val="auto"/>
          <w:sz w:val="28"/>
          <w:szCs w:val="28"/>
          <w:lang w:val="ru-RU" w:eastAsia="ru-RU"/>
        </w:rPr>
      </w:pPr>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учасники</w:t>
      </w:r>
      <w:proofErr w:type="spellEnd"/>
      <w:r w:rsidRPr="008D4024">
        <w:rPr>
          <w:rFonts w:ascii="Times New Roman" w:eastAsia="Times New Roman" w:hAnsi="Times New Roman" w:cs="Times New Roman"/>
          <w:color w:val="auto"/>
          <w:sz w:val="28"/>
          <w:szCs w:val="28"/>
          <w:lang w:val="ru-RU" w:eastAsia="ru-RU"/>
        </w:rPr>
        <w:t xml:space="preserve"> </w:t>
      </w:r>
      <w:r w:rsidRPr="008D4024">
        <w:rPr>
          <w:rFonts w:ascii="Times New Roman" w:eastAsia="Times New Roman" w:hAnsi="Times New Roman" w:cs="Times New Roman"/>
          <w:color w:val="auto"/>
          <w:sz w:val="28"/>
          <w:szCs w:val="28"/>
          <w:lang w:eastAsia="ru-RU"/>
        </w:rPr>
        <w:t>АТО/ООС</w:t>
      </w:r>
      <w:r w:rsidRPr="008D4024">
        <w:rPr>
          <w:rFonts w:ascii="Times New Roman" w:eastAsia="Times New Roman" w:hAnsi="Times New Roman" w:cs="Times New Roman"/>
          <w:color w:val="auto"/>
          <w:sz w:val="28"/>
          <w:szCs w:val="28"/>
          <w:lang w:val="ru-RU" w:eastAsia="ru-RU"/>
        </w:rPr>
        <w:t xml:space="preserve"> та </w:t>
      </w:r>
      <w:proofErr w:type="gramStart"/>
      <w:r w:rsidRPr="008D4024">
        <w:rPr>
          <w:rFonts w:ascii="Times New Roman" w:eastAsia="Times New Roman" w:hAnsi="Times New Roman" w:cs="Times New Roman"/>
          <w:color w:val="auto"/>
          <w:sz w:val="28"/>
          <w:szCs w:val="28"/>
          <w:lang w:val="ru-RU" w:eastAsia="ru-RU"/>
        </w:rPr>
        <w:t xml:space="preserve">члени  </w:t>
      </w:r>
      <w:proofErr w:type="spellStart"/>
      <w:r w:rsidRPr="008D4024">
        <w:rPr>
          <w:rFonts w:ascii="Times New Roman" w:eastAsia="Times New Roman" w:hAnsi="Times New Roman" w:cs="Times New Roman"/>
          <w:color w:val="auto"/>
          <w:sz w:val="28"/>
          <w:szCs w:val="28"/>
          <w:lang w:val="ru-RU" w:eastAsia="ru-RU"/>
        </w:rPr>
        <w:t>сімей</w:t>
      </w:r>
      <w:proofErr w:type="spellEnd"/>
      <w:proofErr w:type="gram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військовослужбовців</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які</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беруть</w:t>
      </w:r>
      <w:proofErr w:type="spellEnd"/>
      <w:r w:rsidRPr="008D4024">
        <w:rPr>
          <w:rFonts w:ascii="Times New Roman" w:eastAsia="Times New Roman" w:hAnsi="Times New Roman" w:cs="Times New Roman"/>
          <w:color w:val="auto"/>
          <w:sz w:val="28"/>
          <w:szCs w:val="28"/>
          <w:lang w:val="ru-RU" w:eastAsia="ru-RU"/>
        </w:rPr>
        <w:t xml:space="preserve"> участь </w:t>
      </w:r>
      <w:proofErr w:type="spellStart"/>
      <w:r w:rsidRPr="008D4024">
        <w:rPr>
          <w:rFonts w:ascii="Times New Roman" w:eastAsia="Times New Roman" w:hAnsi="Times New Roman" w:cs="Times New Roman"/>
          <w:color w:val="auto"/>
          <w:sz w:val="28"/>
          <w:szCs w:val="28"/>
          <w:lang w:val="ru-RU" w:eastAsia="ru-RU"/>
        </w:rPr>
        <w:t>або</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загинули</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під</w:t>
      </w:r>
      <w:proofErr w:type="spellEnd"/>
      <w:r w:rsidRPr="008D4024">
        <w:rPr>
          <w:rFonts w:ascii="Times New Roman" w:eastAsia="Times New Roman" w:hAnsi="Times New Roman" w:cs="Times New Roman"/>
          <w:color w:val="auto"/>
          <w:sz w:val="28"/>
          <w:szCs w:val="28"/>
          <w:lang w:val="ru-RU" w:eastAsia="ru-RU"/>
        </w:rPr>
        <w:t xml:space="preserve"> час </w:t>
      </w:r>
      <w:proofErr w:type="spellStart"/>
      <w:r w:rsidRPr="008D4024">
        <w:rPr>
          <w:rFonts w:ascii="Times New Roman" w:eastAsia="Times New Roman" w:hAnsi="Times New Roman" w:cs="Times New Roman"/>
          <w:color w:val="auto"/>
          <w:sz w:val="28"/>
          <w:szCs w:val="28"/>
          <w:lang w:val="ru-RU" w:eastAsia="ru-RU"/>
        </w:rPr>
        <w:t>проведення</w:t>
      </w:r>
      <w:proofErr w:type="spellEnd"/>
      <w:r w:rsidRPr="008D4024">
        <w:rPr>
          <w:rFonts w:ascii="Times New Roman" w:eastAsia="Times New Roman" w:hAnsi="Times New Roman" w:cs="Times New Roman"/>
          <w:color w:val="auto"/>
          <w:sz w:val="28"/>
          <w:szCs w:val="28"/>
          <w:lang w:val="ru-RU" w:eastAsia="ru-RU"/>
        </w:rPr>
        <w:t xml:space="preserve"> </w:t>
      </w:r>
      <w:r w:rsidRPr="008D4024">
        <w:rPr>
          <w:rFonts w:ascii="Times New Roman" w:eastAsia="Times New Roman" w:hAnsi="Times New Roman" w:cs="Times New Roman"/>
          <w:color w:val="auto"/>
          <w:sz w:val="28"/>
          <w:szCs w:val="28"/>
          <w:lang w:eastAsia="ru-RU"/>
        </w:rPr>
        <w:t>АТО/ООС</w:t>
      </w:r>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додають</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довідку</w:t>
      </w:r>
      <w:proofErr w:type="spellEnd"/>
      <w:r w:rsidRPr="008D4024">
        <w:rPr>
          <w:rFonts w:ascii="Times New Roman" w:eastAsia="Times New Roman" w:hAnsi="Times New Roman" w:cs="Times New Roman"/>
          <w:color w:val="auto"/>
          <w:sz w:val="28"/>
          <w:szCs w:val="28"/>
          <w:lang w:val="ru-RU" w:eastAsia="ru-RU"/>
        </w:rPr>
        <w:t xml:space="preserve"> з </w:t>
      </w:r>
      <w:proofErr w:type="spellStart"/>
      <w:r w:rsidRPr="008D4024">
        <w:rPr>
          <w:rFonts w:ascii="Times New Roman" w:eastAsia="Times New Roman" w:hAnsi="Times New Roman" w:cs="Times New Roman"/>
          <w:color w:val="auto"/>
          <w:sz w:val="28"/>
          <w:szCs w:val="28"/>
          <w:lang w:val="ru-RU" w:eastAsia="ru-RU"/>
        </w:rPr>
        <w:t>місця</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служби</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витяг</w:t>
      </w:r>
      <w:proofErr w:type="spellEnd"/>
      <w:r w:rsidRPr="008D4024">
        <w:rPr>
          <w:rFonts w:ascii="Times New Roman" w:eastAsia="Times New Roman" w:hAnsi="Times New Roman" w:cs="Times New Roman"/>
          <w:color w:val="auto"/>
          <w:sz w:val="28"/>
          <w:szCs w:val="28"/>
          <w:lang w:val="ru-RU" w:eastAsia="ru-RU"/>
        </w:rPr>
        <w:t xml:space="preserve"> з наказу </w:t>
      </w:r>
      <w:proofErr w:type="spellStart"/>
      <w:r w:rsidRPr="008D4024">
        <w:rPr>
          <w:rFonts w:ascii="Times New Roman" w:eastAsia="Times New Roman" w:hAnsi="Times New Roman" w:cs="Times New Roman"/>
          <w:color w:val="auto"/>
          <w:sz w:val="28"/>
          <w:szCs w:val="28"/>
          <w:lang w:val="ru-RU" w:eastAsia="ru-RU"/>
        </w:rPr>
        <w:t>чи</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розпорядження</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або</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ксерокопію</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посвідчення</w:t>
      </w:r>
      <w:proofErr w:type="spellEnd"/>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учасника</w:t>
      </w:r>
      <w:proofErr w:type="spellEnd"/>
      <w:r w:rsidRPr="008D4024">
        <w:rPr>
          <w:rFonts w:ascii="Times New Roman" w:eastAsia="Times New Roman" w:hAnsi="Times New Roman" w:cs="Times New Roman"/>
          <w:color w:val="auto"/>
          <w:sz w:val="28"/>
          <w:szCs w:val="28"/>
          <w:lang w:val="ru-RU" w:eastAsia="ru-RU"/>
        </w:rPr>
        <w:t xml:space="preserve"> </w:t>
      </w:r>
      <w:r w:rsidRPr="008D4024">
        <w:rPr>
          <w:rFonts w:ascii="Times New Roman" w:eastAsia="Times New Roman" w:hAnsi="Times New Roman" w:cs="Times New Roman"/>
          <w:color w:val="auto"/>
          <w:sz w:val="28"/>
          <w:szCs w:val="28"/>
          <w:lang w:eastAsia="ru-RU"/>
        </w:rPr>
        <w:t>бойових дій</w:t>
      </w:r>
      <w:r w:rsidRPr="008D4024">
        <w:rPr>
          <w:rFonts w:ascii="Times New Roman" w:eastAsia="Times New Roman" w:hAnsi="Times New Roman" w:cs="Times New Roman"/>
          <w:color w:val="auto"/>
          <w:sz w:val="28"/>
          <w:szCs w:val="28"/>
          <w:lang w:val="ru-RU" w:eastAsia="ru-RU"/>
        </w:rPr>
        <w:t xml:space="preserve"> </w:t>
      </w:r>
      <w:proofErr w:type="spellStart"/>
      <w:r w:rsidRPr="008D4024">
        <w:rPr>
          <w:rFonts w:ascii="Times New Roman" w:eastAsia="Times New Roman" w:hAnsi="Times New Roman" w:cs="Times New Roman"/>
          <w:color w:val="auto"/>
          <w:sz w:val="28"/>
          <w:szCs w:val="28"/>
          <w:lang w:val="ru-RU" w:eastAsia="ru-RU"/>
        </w:rPr>
        <w:t>чи</w:t>
      </w:r>
      <w:proofErr w:type="spellEnd"/>
      <w:r w:rsidRPr="008D4024">
        <w:rPr>
          <w:rFonts w:ascii="Times New Roman" w:eastAsia="Times New Roman" w:hAnsi="Times New Roman" w:cs="Times New Roman"/>
          <w:color w:val="auto"/>
          <w:sz w:val="28"/>
          <w:szCs w:val="28"/>
          <w:lang w:val="ru-RU" w:eastAsia="ru-RU"/>
        </w:rPr>
        <w:t xml:space="preserve"> члена </w:t>
      </w:r>
      <w:proofErr w:type="spellStart"/>
      <w:r w:rsidRPr="008D4024">
        <w:rPr>
          <w:rFonts w:ascii="Times New Roman" w:eastAsia="Times New Roman" w:hAnsi="Times New Roman" w:cs="Times New Roman"/>
          <w:color w:val="auto"/>
          <w:sz w:val="28"/>
          <w:szCs w:val="28"/>
          <w:lang w:val="ru-RU" w:eastAsia="ru-RU"/>
        </w:rPr>
        <w:t>сі</w:t>
      </w:r>
      <w:bookmarkStart w:id="0" w:name="_GoBack"/>
      <w:bookmarkEnd w:id="0"/>
      <w:r w:rsidRPr="008D4024">
        <w:rPr>
          <w:rFonts w:ascii="Times New Roman" w:eastAsia="Times New Roman" w:hAnsi="Times New Roman" w:cs="Times New Roman"/>
          <w:color w:val="auto"/>
          <w:sz w:val="28"/>
          <w:szCs w:val="28"/>
          <w:lang w:val="ru-RU" w:eastAsia="ru-RU"/>
        </w:rPr>
        <w:t>м</w:t>
      </w:r>
      <w:proofErr w:type="spellEnd"/>
      <w:r w:rsidRPr="008D4024">
        <w:rPr>
          <w:rFonts w:ascii="Times New Roman" w:eastAsia="Times New Roman" w:hAnsi="Times New Roman" w:cs="Times New Roman"/>
          <w:color w:val="auto"/>
          <w:sz w:val="28"/>
          <w:szCs w:val="28"/>
          <w:lang w:eastAsia="ru-RU"/>
        </w:rPr>
        <w:t>’</w:t>
      </w:r>
      <w:r w:rsidRPr="008D4024">
        <w:rPr>
          <w:rFonts w:ascii="Times New Roman" w:eastAsia="Times New Roman" w:hAnsi="Times New Roman" w:cs="Times New Roman"/>
          <w:color w:val="auto"/>
          <w:sz w:val="28"/>
          <w:szCs w:val="28"/>
          <w:lang w:val="ru-RU" w:eastAsia="ru-RU"/>
        </w:rPr>
        <w:t xml:space="preserve">ї </w:t>
      </w:r>
      <w:proofErr w:type="spellStart"/>
      <w:r w:rsidRPr="008D4024">
        <w:rPr>
          <w:rFonts w:ascii="Times New Roman" w:eastAsia="Times New Roman" w:hAnsi="Times New Roman" w:cs="Times New Roman"/>
          <w:color w:val="auto"/>
          <w:sz w:val="28"/>
          <w:szCs w:val="28"/>
          <w:lang w:val="ru-RU" w:eastAsia="ru-RU"/>
        </w:rPr>
        <w:t>заги</w:t>
      </w:r>
      <w:r w:rsidRPr="008D4024">
        <w:rPr>
          <w:rFonts w:ascii="Times New Roman" w:eastAsia="Times New Roman" w:hAnsi="Times New Roman" w:cs="Times New Roman"/>
          <w:color w:val="auto"/>
          <w:sz w:val="28"/>
          <w:szCs w:val="28"/>
          <w:lang w:eastAsia="ru-RU"/>
        </w:rPr>
        <w:t>бл</w:t>
      </w:r>
      <w:proofErr w:type="spellEnd"/>
      <w:r w:rsidRPr="008D4024">
        <w:rPr>
          <w:rFonts w:ascii="Times New Roman" w:eastAsia="Times New Roman" w:hAnsi="Times New Roman" w:cs="Times New Roman"/>
          <w:color w:val="auto"/>
          <w:sz w:val="28"/>
          <w:szCs w:val="28"/>
          <w:lang w:val="ru-RU" w:eastAsia="ru-RU"/>
        </w:rPr>
        <w:t>ого.</w:t>
      </w:r>
    </w:p>
    <w:p w14:paraId="22FDCDF5" w14:textId="1671878D" w:rsidR="008D4024" w:rsidRPr="008D4024" w:rsidRDefault="008D4024" w:rsidP="008D4024">
      <w:pPr>
        <w:widowControl/>
        <w:spacing w:before="100" w:beforeAutospacing="1" w:after="100" w:afterAutospacing="1"/>
        <w:jc w:val="both"/>
        <w:rPr>
          <w:rFonts w:ascii="Times New Roman" w:eastAsia="Times New Roman" w:hAnsi="Times New Roman" w:cs="Times New Roman"/>
          <w:color w:val="auto"/>
          <w:sz w:val="28"/>
          <w:szCs w:val="28"/>
          <w:lang w:eastAsia="ru-RU"/>
        </w:rPr>
      </w:pPr>
      <w:r w:rsidRPr="008D4024">
        <w:rPr>
          <w:rFonts w:ascii="Times New Roman" w:eastAsia="Times New Roman" w:hAnsi="Times New Roman" w:cs="Times New Roman"/>
          <w:color w:val="auto"/>
          <w:sz w:val="28"/>
          <w:szCs w:val="28"/>
          <w:lang w:eastAsia="ru-RU"/>
        </w:rPr>
        <w:t>4.</w:t>
      </w:r>
      <w:r w:rsidRPr="008D4024">
        <w:rPr>
          <w:rFonts w:ascii="Times New Roman" w:eastAsia="Times New Roman" w:hAnsi="Times New Roman" w:cs="Times New Roman"/>
          <w:b/>
          <w:color w:val="auto"/>
          <w:sz w:val="28"/>
          <w:szCs w:val="28"/>
          <w:lang w:eastAsia="ru-RU"/>
        </w:rPr>
        <w:t xml:space="preserve"> </w:t>
      </w:r>
      <w:r w:rsidRPr="008D4024">
        <w:rPr>
          <w:rFonts w:ascii="Times New Roman" w:eastAsia="Times New Roman" w:hAnsi="Times New Roman" w:cs="Times New Roman"/>
          <w:color w:val="auto"/>
          <w:sz w:val="28"/>
          <w:szCs w:val="28"/>
          <w:lang w:eastAsia="ru-RU"/>
        </w:rPr>
        <w:t>Керуючий справами (секретар) виконавчого комітету перевіряє достовірність обставин, викладених у заявах про надання грошової допомоги, і акт обстеження за підписом депутата округу, селищного голови та готує документи для подальшого розгляду на засіданні</w:t>
      </w:r>
      <w:r w:rsidR="00EE1BBB">
        <w:rPr>
          <w:rFonts w:ascii="Times New Roman" w:eastAsia="Times New Roman" w:hAnsi="Times New Roman" w:cs="Times New Roman"/>
          <w:color w:val="auto"/>
          <w:sz w:val="28"/>
          <w:szCs w:val="28"/>
          <w:lang w:eastAsia="ru-RU"/>
        </w:rPr>
        <w:t xml:space="preserve"> комісії з надання матеріальної допомоги</w:t>
      </w:r>
      <w:r w:rsidR="00E162C4">
        <w:rPr>
          <w:rFonts w:ascii="Times New Roman" w:eastAsia="Times New Roman" w:hAnsi="Times New Roman" w:cs="Times New Roman"/>
          <w:color w:val="auto"/>
          <w:sz w:val="28"/>
          <w:szCs w:val="28"/>
          <w:lang w:eastAsia="ru-RU"/>
        </w:rPr>
        <w:t>,</w:t>
      </w:r>
      <w:r w:rsidR="00EE1BBB">
        <w:rPr>
          <w:rFonts w:ascii="Times New Roman" w:eastAsia="Times New Roman" w:hAnsi="Times New Roman" w:cs="Times New Roman"/>
          <w:color w:val="auto"/>
          <w:sz w:val="28"/>
          <w:szCs w:val="28"/>
          <w:lang w:eastAsia="ru-RU"/>
        </w:rPr>
        <w:t xml:space="preserve"> а в подальшому на затвердження </w:t>
      </w:r>
      <w:r w:rsidRPr="008D4024">
        <w:rPr>
          <w:rFonts w:ascii="Times New Roman" w:eastAsia="Times New Roman" w:hAnsi="Times New Roman" w:cs="Times New Roman"/>
          <w:color w:val="auto"/>
          <w:sz w:val="28"/>
          <w:szCs w:val="28"/>
          <w:lang w:eastAsia="ru-RU"/>
        </w:rPr>
        <w:t xml:space="preserve"> виконавчого комітету (сесії).</w:t>
      </w:r>
    </w:p>
    <w:p w14:paraId="7DD2FBAE" w14:textId="77777777" w:rsidR="008D4024" w:rsidRPr="008D4024" w:rsidRDefault="008D4024" w:rsidP="008D4024">
      <w:pPr>
        <w:widowControl/>
        <w:spacing w:before="120"/>
        <w:jc w:val="both"/>
        <w:rPr>
          <w:rFonts w:ascii="Times New Roman" w:eastAsia="Times New Roman" w:hAnsi="Times New Roman" w:cs="Times New Roman"/>
          <w:color w:val="auto"/>
          <w:sz w:val="28"/>
          <w:szCs w:val="28"/>
          <w:lang w:eastAsia="ru-RU"/>
        </w:rPr>
      </w:pPr>
      <w:r w:rsidRPr="008D4024">
        <w:rPr>
          <w:rFonts w:ascii="Times New Roman" w:eastAsia="Times New Roman" w:hAnsi="Times New Roman" w:cs="Times New Roman"/>
          <w:color w:val="auto"/>
          <w:sz w:val="28"/>
          <w:szCs w:val="28"/>
          <w:lang w:eastAsia="ru-RU"/>
        </w:rPr>
        <w:t>5. Рішення щодо надання грошової допомоги громадянам приймається  індивідуально по кожній особовій справі із врахуванням її сімейного стану та матеріального становища.</w:t>
      </w:r>
    </w:p>
    <w:p w14:paraId="36EA4A6C" w14:textId="5535EE38" w:rsidR="008D4024" w:rsidRDefault="008D4024" w:rsidP="00964D9D">
      <w:pPr>
        <w:pStyle w:val="42"/>
        <w:shd w:val="clear" w:color="auto" w:fill="auto"/>
        <w:spacing w:after="0" w:line="280" w:lineRule="exact"/>
        <w:rPr>
          <w:b/>
          <w:lang w:val="uk-UA"/>
        </w:rPr>
      </w:pPr>
    </w:p>
    <w:p w14:paraId="1100C425" w14:textId="65718533" w:rsidR="008D4024" w:rsidRDefault="008D4024" w:rsidP="00964D9D">
      <w:pPr>
        <w:pStyle w:val="42"/>
        <w:shd w:val="clear" w:color="auto" w:fill="auto"/>
        <w:spacing w:after="0" w:line="280" w:lineRule="exact"/>
        <w:rPr>
          <w:b/>
          <w:lang w:val="uk-UA"/>
        </w:rPr>
      </w:pPr>
    </w:p>
    <w:p w14:paraId="4F0FD37D" w14:textId="2D3133B5" w:rsidR="008D4024" w:rsidRDefault="008D4024" w:rsidP="00964D9D">
      <w:pPr>
        <w:pStyle w:val="42"/>
        <w:shd w:val="clear" w:color="auto" w:fill="auto"/>
        <w:spacing w:after="0" w:line="280" w:lineRule="exact"/>
        <w:rPr>
          <w:b/>
          <w:lang w:val="uk-UA"/>
        </w:rPr>
      </w:pPr>
    </w:p>
    <w:p w14:paraId="539983AA" w14:textId="435CF397" w:rsidR="008D4024" w:rsidRDefault="008D4024" w:rsidP="00964D9D">
      <w:pPr>
        <w:pStyle w:val="42"/>
        <w:shd w:val="clear" w:color="auto" w:fill="auto"/>
        <w:spacing w:after="0" w:line="280" w:lineRule="exact"/>
        <w:rPr>
          <w:b/>
          <w:lang w:val="uk-UA"/>
        </w:rPr>
      </w:pPr>
    </w:p>
    <w:p w14:paraId="5FF9B1BC" w14:textId="092456E3" w:rsidR="008D4024" w:rsidRDefault="008D4024" w:rsidP="00964D9D">
      <w:pPr>
        <w:pStyle w:val="42"/>
        <w:shd w:val="clear" w:color="auto" w:fill="auto"/>
        <w:spacing w:after="0" w:line="280" w:lineRule="exact"/>
        <w:rPr>
          <w:b/>
          <w:lang w:val="uk-UA"/>
        </w:rPr>
      </w:pPr>
    </w:p>
    <w:p w14:paraId="5225F0EB" w14:textId="77777777" w:rsidR="008D4024" w:rsidRPr="00D44C8E" w:rsidRDefault="008D4024" w:rsidP="00964D9D">
      <w:pPr>
        <w:pStyle w:val="42"/>
        <w:shd w:val="clear" w:color="auto" w:fill="auto"/>
        <w:spacing w:after="0" w:line="280" w:lineRule="exact"/>
        <w:rPr>
          <w:b/>
          <w:lang w:val="uk-UA"/>
        </w:rPr>
      </w:pPr>
    </w:p>
    <w:p w14:paraId="628325F7" w14:textId="556019EE" w:rsidR="002A2DDE" w:rsidRPr="00B5232D" w:rsidRDefault="008D4024" w:rsidP="00964D9D">
      <w:pPr>
        <w:pStyle w:val="42"/>
        <w:shd w:val="clear" w:color="auto" w:fill="auto"/>
        <w:spacing w:after="124" w:line="240" w:lineRule="auto"/>
        <w:rPr>
          <w:b/>
          <w:lang w:val="uk-UA"/>
        </w:rPr>
      </w:pPr>
      <w:r>
        <w:rPr>
          <w:b/>
          <w:color w:val="000000"/>
          <w:lang w:val="uk-UA" w:eastAsia="uk-UA"/>
        </w:rPr>
        <w:t>5</w:t>
      </w:r>
      <w:r w:rsidR="006B6C88">
        <w:rPr>
          <w:b/>
          <w:color w:val="000000"/>
          <w:lang w:val="uk-UA" w:eastAsia="uk-UA"/>
        </w:rPr>
        <w:t>.</w:t>
      </w:r>
      <w:r w:rsidR="003F6357">
        <w:rPr>
          <w:b/>
          <w:color w:val="000000"/>
          <w:lang w:val="uk-UA" w:eastAsia="uk-UA"/>
        </w:rPr>
        <w:t xml:space="preserve"> </w:t>
      </w:r>
      <w:r w:rsidR="002A2DDE" w:rsidRPr="00B5232D">
        <w:rPr>
          <w:b/>
          <w:color w:val="000000"/>
          <w:lang w:val="uk-UA" w:eastAsia="uk-UA"/>
        </w:rPr>
        <w:t>Ресурсне забезпечення реалізації Комплексної програми</w:t>
      </w:r>
    </w:p>
    <w:p w14:paraId="5C545B4E" w14:textId="0D3635FD" w:rsidR="002A2DDE" w:rsidRPr="00D44C8E" w:rsidRDefault="002A2DDE" w:rsidP="00964D9D">
      <w:pPr>
        <w:ind w:firstLine="720"/>
        <w:jc w:val="both"/>
        <w:rPr>
          <w:rFonts w:ascii="Times New Roman" w:hAnsi="Times New Roman"/>
          <w:sz w:val="16"/>
          <w:szCs w:val="16"/>
        </w:rPr>
      </w:pPr>
      <w:r w:rsidRPr="00D44C8E">
        <w:rPr>
          <w:rFonts w:ascii="Times New Roman" w:hAnsi="Times New Roman" w:cs="Times New Roman"/>
          <w:sz w:val="28"/>
          <w:szCs w:val="28"/>
        </w:rPr>
        <w:t>Фінансування Комплексної програми здійснюється за рахунок коштів с</w:t>
      </w:r>
      <w:r w:rsidR="00613420">
        <w:rPr>
          <w:rFonts w:ascii="Times New Roman" w:hAnsi="Times New Roman" w:cs="Times New Roman"/>
          <w:sz w:val="28"/>
          <w:szCs w:val="28"/>
        </w:rPr>
        <w:t>елищно</w:t>
      </w:r>
      <w:r w:rsidRPr="00D44C8E">
        <w:rPr>
          <w:rFonts w:ascii="Times New Roman" w:hAnsi="Times New Roman" w:cs="Times New Roman"/>
          <w:sz w:val="28"/>
          <w:szCs w:val="28"/>
        </w:rPr>
        <w:t>го бюджету та інших джерел фінансування, не заборонених законодавством.</w:t>
      </w:r>
      <w:r w:rsidR="00613420">
        <w:rPr>
          <w:rFonts w:ascii="Times New Roman" w:hAnsi="Times New Roman" w:cs="Times New Roman"/>
          <w:sz w:val="28"/>
          <w:szCs w:val="28"/>
        </w:rPr>
        <w:t xml:space="preserve"> </w:t>
      </w:r>
      <w:r w:rsidRPr="00D44C8E">
        <w:rPr>
          <w:rFonts w:ascii="Times New Roman" w:hAnsi="Times New Roman"/>
          <w:sz w:val="28"/>
          <w:szCs w:val="28"/>
        </w:rPr>
        <w:t xml:space="preserve">Ресурсне забезпечення Програми наведено у додатку </w:t>
      </w:r>
      <w:r w:rsidR="00EE1BBB">
        <w:rPr>
          <w:rFonts w:ascii="Times New Roman" w:hAnsi="Times New Roman"/>
          <w:sz w:val="28"/>
          <w:szCs w:val="28"/>
        </w:rPr>
        <w:t>1</w:t>
      </w:r>
      <w:r w:rsidR="006B6C88">
        <w:rPr>
          <w:rFonts w:ascii="Times New Roman" w:hAnsi="Times New Roman"/>
          <w:sz w:val="28"/>
          <w:szCs w:val="28"/>
        </w:rPr>
        <w:t xml:space="preserve"> до програми</w:t>
      </w:r>
      <w:r w:rsidRPr="00D44C8E">
        <w:rPr>
          <w:rFonts w:ascii="Times New Roman" w:hAnsi="Times New Roman"/>
          <w:sz w:val="28"/>
          <w:szCs w:val="28"/>
        </w:rPr>
        <w:t>.</w:t>
      </w:r>
    </w:p>
    <w:p w14:paraId="2B3FB2BA" w14:textId="77777777" w:rsidR="002A2DDE" w:rsidRPr="00D44C8E" w:rsidRDefault="002A2DDE" w:rsidP="00964D9D">
      <w:pPr>
        <w:ind w:firstLine="740"/>
        <w:jc w:val="both"/>
        <w:rPr>
          <w:rFonts w:ascii="Times New Roman" w:hAnsi="Times New Roman" w:cs="Times New Roman"/>
          <w:sz w:val="28"/>
          <w:szCs w:val="28"/>
        </w:rPr>
      </w:pPr>
    </w:p>
    <w:p w14:paraId="45B858EB" w14:textId="5DE55933" w:rsidR="002A2DDE" w:rsidRPr="00D44C8E" w:rsidRDefault="003F6357" w:rsidP="003F6357">
      <w:pPr>
        <w:pStyle w:val="afe"/>
        <w:spacing w:after="0" w:line="240" w:lineRule="atLeast"/>
        <w:rPr>
          <w:b/>
          <w:bCs/>
          <w:sz w:val="28"/>
          <w:szCs w:val="28"/>
        </w:rPr>
      </w:pPr>
      <w:r>
        <w:rPr>
          <w:b/>
          <w:bCs/>
          <w:sz w:val="28"/>
          <w:szCs w:val="28"/>
        </w:rPr>
        <w:t xml:space="preserve">                   </w:t>
      </w:r>
      <w:r w:rsidR="008D4024">
        <w:rPr>
          <w:b/>
          <w:bCs/>
          <w:sz w:val="28"/>
          <w:szCs w:val="28"/>
        </w:rPr>
        <w:t>6</w:t>
      </w:r>
      <w:r w:rsidR="002A2DDE" w:rsidRPr="00D44C8E">
        <w:rPr>
          <w:b/>
          <w:bCs/>
          <w:sz w:val="28"/>
          <w:szCs w:val="28"/>
        </w:rPr>
        <w:t>. Очікувані результати</w:t>
      </w:r>
    </w:p>
    <w:p w14:paraId="4C3816EC" w14:textId="77777777" w:rsidR="002A2DDE" w:rsidRPr="00D44C8E" w:rsidRDefault="002A2DDE" w:rsidP="00964D9D">
      <w:pPr>
        <w:pStyle w:val="afe"/>
        <w:spacing w:after="0" w:line="240" w:lineRule="atLeast"/>
        <w:jc w:val="center"/>
        <w:rPr>
          <w:sz w:val="28"/>
          <w:szCs w:val="28"/>
        </w:rPr>
      </w:pPr>
    </w:p>
    <w:p w14:paraId="1ED436A0" w14:textId="77777777" w:rsidR="002A2DDE" w:rsidRPr="00D44C8E" w:rsidRDefault="002A2DDE" w:rsidP="00964D9D">
      <w:pPr>
        <w:pStyle w:val="afe"/>
        <w:spacing w:after="0" w:line="240" w:lineRule="atLeast"/>
        <w:jc w:val="both"/>
        <w:rPr>
          <w:sz w:val="28"/>
          <w:szCs w:val="28"/>
        </w:rPr>
      </w:pPr>
      <w:r w:rsidRPr="00D44C8E">
        <w:rPr>
          <w:sz w:val="28"/>
          <w:szCs w:val="28"/>
        </w:rPr>
        <w:tab/>
        <w:t>Виконання визначених Комплексною програмою заходів підвищить рівень соціального  захисту, поліпшить соціально-психологічний мікроклімат в родинах сімей загиблих (постраждалих) учасників АТО та ООС, а також дасть можливість сім'ям отримати додаткові соціальні гарантії та адресні допомоги, сприятиме вирішенню інших соціально-побутових питань.</w:t>
      </w:r>
    </w:p>
    <w:p w14:paraId="4E405843" w14:textId="77777777" w:rsidR="002A2DDE" w:rsidRPr="00D44C8E" w:rsidRDefault="002A2DDE" w:rsidP="00964D9D">
      <w:pPr>
        <w:pStyle w:val="afe"/>
        <w:spacing w:after="0" w:line="240" w:lineRule="atLeast"/>
        <w:jc w:val="both"/>
        <w:rPr>
          <w:sz w:val="28"/>
          <w:szCs w:val="28"/>
        </w:rPr>
      </w:pPr>
    </w:p>
    <w:p w14:paraId="1586EEC4" w14:textId="2CE6B9FA" w:rsidR="002A2DDE" w:rsidRPr="00D44C8E" w:rsidRDefault="008D4024" w:rsidP="00964D9D">
      <w:pPr>
        <w:pStyle w:val="afe"/>
        <w:spacing w:after="0" w:line="240" w:lineRule="atLeast"/>
        <w:jc w:val="center"/>
        <w:rPr>
          <w:b/>
          <w:color w:val="000000"/>
          <w:sz w:val="28"/>
          <w:szCs w:val="28"/>
        </w:rPr>
      </w:pPr>
      <w:r>
        <w:rPr>
          <w:b/>
          <w:sz w:val="28"/>
          <w:szCs w:val="28"/>
        </w:rPr>
        <w:t>7</w:t>
      </w:r>
      <w:r w:rsidR="002A2DDE" w:rsidRPr="00D44C8E">
        <w:rPr>
          <w:b/>
          <w:sz w:val="28"/>
          <w:szCs w:val="28"/>
        </w:rPr>
        <w:t>.</w:t>
      </w:r>
      <w:r w:rsidR="002A2DDE" w:rsidRPr="00D44C8E">
        <w:rPr>
          <w:b/>
          <w:color w:val="000000"/>
          <w:sz w:val="28"/>
          <w:szCs w:val="28"/>
        </w:rPr>
        <w:t xml:space="preserve"> Координація та контроль за реалізацією Комплексної програми</w:t>
      </w:r>
    </w:p>
    <w:p w14:paraId="7482824F" w14:textId="77777777" w:rsidR="002A2DDE" w:rsidRPr="00D44C8E" w:rsidRDefault="002A2DDE" w:rsidP="00964D9D">
      <w:pPr>
        <w:pStyle w:val="afe"/>
        <w:spacing w:after="0" w:line="240" w:lineRule="atLeast"/>
        <w:jc w:val="center"/>
        <w:rPr>
          <w:b/>
          <w:sz w:val="28"/>
          <w:szCs w:val="28"/>
        </w:rPr>
      </w:pPr>
    </w:p>
    <w:p w14:paraId="4DCDF7E0" w14:textId="1BF95131" w:rsidR="002A2DDE" w:rsidRPr="00D44C8E" w:rsidRDefault="002A2DDE" w:rsidP="00964D9D">
      <w:pPr>
        <w:pStyle w:val="afb"/>
        <w:shd w:val="clear" w:color="auto" w:fill="FFFFFF"/>
        <w:spacing w:before="0" w:beforeAutospacing="0" w:after="0" w:afterAutospacing="0"/>
        <w:ind w:firstLine="567"/>
        <w:jc w:val="both"/>
        <w:rPr>
          <w:sz w:val="28"/>
          <w:szCs w:val="28"/>
          <w:lang w:val="uk-UA"/>
        </w:rPr>
      </w:pPr>
      <w:r w:rsidRPr="00D44C8E">
        <w:rPr>
          <w:sz w:val="28"/>
          <w:szCs w:val="28"/>
          <w:lang w:val="uk-UA"/>
        </w:rPr>
        <w:t>Координація та контроль за виконанням заходів Програми здійснюється виконавчим комітетом с</w:t>
      </w:r>
      <w:r w:rsidR="001A0F9C">
        <w:rPr>
          <w:sz w:val="28"/>
          <w:szCs w:val="28"/>
          <w:lang w:val="uk-UA"/>
        </w:rPr>
        <w:t xml:space="preserve">елищної </w:t>
      </w:r>
      <w:r w:rsidRPr="00D44C8E">
        <w:rPr>
          <w:sz w:val="28"/>
          <w:szCs w:val="28"/>
          <w:lang w:val="uk-UA"/>
        </w:rPr>
        <w:t xml:space="preserve"> ради. </w:t>
      </w:r>
    </w:p>
    <w:p w14:paraId="71AB2ADB" w14:textId="39E9F8D5" w:rsidR="002A2DDE" w:rsidRPr="00D44C8E" w:rsidRDefault="001A0F9C" w:rsidP="00964D9D">
      <w:pPr>
        <w:pStyle w:val="afb"/>
        <w:shd w:val="clear" w:color="auto" w:fill="FFFFFF"/>
        <w:spacing w:before="0" w:beforeAutospacing="0" w:after="0" w:afterAutospacing="0"/>
        <w:ind w:firstLine="567"/>
        <w:jc w:val="both"/>
        <w:rPr>
          <w:sz w:val="28"/>
          <w:szCs w:val="28"/>
          <w:lang w:val="uk-UA"/>
        </w:rPr>
      </w:pPr>
      <w:r>
        <w:rPr>
          <w:sz w:val="28"/>
          <w:szCs w:val="28"/>
          <w:lang w:val="uk-UA"/>
        </w:rPr>
        <w:t>Відділ соціального захисту, військового обліку та соціальних послуг Бородінської</w:t>
      </w:r>
      <w:r w:rsidR="002A2DDE" w:rsidRPr="00192E30">
        <w:rPr>
          <w:sz w:val="28"/>
          <w:szCs w:val="28"/>
          <w:lang w:val="uk-UA"/>
        </w:rPr>
        <w:t xml:space="preserve"> с</w:t>
      </w:r>
      <w:r>
        <w:rPr>
          <w:sz w:val="28"/>
          <w:szCs w:val="28"/>
          <w:lang w:val="uk-UA"/>
        </w:rPr>
        <w:t>елищн</w:t>
      </w:r>
      <w:r w:rsidR="002A2DDE" w:rsidRPr="00192E30">
        <w:rPr>
          <w:sz w:val="28"/>
          <w:szCs w:val="28"/>
          <w:lang w:val="uk-UA"/>
        </w:rPr>
        <w:t>ої ради</w:t>
      </w:r>
      <w:r w:rsidR="002A2DDE" w:rsidRPr="00D44C8E">
        <w:rPr>
          <w:sz w:val="28"/>
          <w:szCs w:val="28"/>
          <w:lang w:val="uk-UA"/>
        </w:rPr>
        <w:t xml:space="preserve"> щороку до 01 лютого готує та подає постійним комісіям з питань планування, фінансів, бюджету, соціально-економічного розвитку, та з питань освіти, культури, </w:t>
      </w:r>
      <w:r w:rsidR="00EE1BBB">
        <w:rPr>
          <w:sz w:val="28"/>
          <w:szCs w:val="28"/>
          <w:lang w:val="uk-UA"/>
        </w:rPr>
        <w:t xml:space="preserve">молоді ,фізичної культури ,спорту, туризму </w:t>
      </w:r>
      <w:r w:rsidR="002A2DDE" w:rsidRPr="00D44C8E">
        <w:rPr>
          <w:sz w:val="28"/>
          <w:szCs w:val="28"/>
          <w:lang w:val="uk-UA"/>
        </w:rPr>
        <w:t>охорони здоров’я та соціального захисту</w:t>
      </w:r>
      <w:r w:rsidR="00EE1BBB">
        <w:rPr>
          <w:sz w:val="28"/>
          <w:szCs w:val="28"/>
          <w:lang w:val="uk-UA"/>
        </w:rPr>
        <w:t xml:space="preserve"> населення.</w:t>
      </w:r>
      <w:r>
        <w:rPr>
          <w:sz w:val="28"/>
          <w:szCs w:val="28"/>
          <w:lang w:val="uk-UA"/>
        </w:rPr>
        <w:t xml:space="preserve"> </w:t>
      </w:r>
      <w:r w:rsidR="00EE1BBB">
        <w:rPr>
          <w:sz w:val="28"/>
          <w:szCs w:val="28"/>
          <w:lang w:val="uk-UA"/>
        </w:rPr>
        <w:t>У</w:t>
      </w:r>
      <w:r w:rsidR="002A2DDE" w:rsidRPr="00D44C8E">
        <w:rPr>
          <w:sz w:val="28"/>
          <w:szCs w:val="28"/>
          <w:lang w:val="uk-UA"/>
        </w:rPr>
        <w:t>загальнений звіт про стан виконання завдань та заходів Комплексної програми і використання бюджетних коштів.</w:t>
      </w:r>
    </w:p>
    <w:p w14:paraId="4E9815A2" w14:textId="77777777" w:rsidR="002A2DDE" w:rsidRDefault="002A2DDE" w:rsidP="00964D9D">
      <w:pPr>
        <w:ind w:firstLine="740"/>
        <w:jc w:val="both"/>
        <w:rPr>
          <w:rFonts w:ascii="Times New Roman" w:hAnsi="Times New Roman" w:cs="Times New Roman"/>
          <w:sz w:val="28"/>
          <w:szCs w:val="28"/>
        </w:rPr>
      </w:pPr>
    </w:p>
    <w:p w14:paraId="3B82CE47" w14:textId="77777777" w:rsidR="00A043A9" w:rsidRPr="00D44C8E" w:rsidRDefault="00A043A9" w:rsidP="00964D9D">
      <w:pPr>
        <w:ind w:firstLine="740"/>
        <w:jc w:val="both"/>
        <w:rPr>
          <w:rFonts w:ascii="Times New Roman" w:hAnsi="Times New Roman" w:cs="Times New Roman"/>
          <w:sz w:val="28"/>
          <w:szCs w:val="28"/>
        </w:rPr>
      </w:pPr>
    </w:p>
    <w:p w14:paraId="24305F3F" w14:textId="77777777" w:rsidR="002A2DDE" w:rsidRPr="00D44C8E" w:rsidRDefault="002A2DDE" w:rsidP="00964D9D">
      <w:pPr>
        <w:ind w:firstLine="740"/>
        <w:jc w:val="center"/>
        <w:rPr>
          <w:rFonts w:ascii="Times New Roman" w:hAnsi="Times New Roman" w:cs="Times New Roman"/>
          <w:sz w:val="28"/>
          <w:szCs w:val="28"/>
        </w:rPr>
      </w:pPr>
      <w:r w:rsidRPr="00D44C8E">
        <w:rPr>
          <w:rFonts w:ascii="Times New Roman" w:hAnsi="Times New Roman" w:cs="Times New Roman"/>
          <w:sz w:val="28"/>
          <w:szCs w:val="28"/>
        </w:rPr>
        <w:t>__________________________________</w:t>
      </w:r>
    </w:p>
    <w:p w14:paraId="6EC2CB7A" w14:textId="77777777" w:rsidR="002A2DDE" w:rsidRPr="00D44C8E" w:rsidRDefault="002A2DDE" w:rsidP="00964D9D">
      <w:pPr>
        <w:pStyle w:val="14"/>
        <w:keepNext/>
        <w:keepLines/>
        <w:shd w:val="clear" w:color="auto" w:fill="auto"/>
        <w:spacing w:line="240" w:lineRule="auto"/>
        <w:ind w:right="5760"/>
        <w:jc w:val="left"/>
        <w:rPr>
          <w:color w:val="000000"/>
          <w:lang w:val="uk-UA" w:eastAsia="uk-UA"/>
        </w:rPr>
      </w:pPr>
    </w:p>
    <w:p w14:paraId="4204EE1F" w14:textId="77777777" w:rsidR="002A2DDE" w:rsidRPr="00D44C8E" w:rsidRDefault="002A2DDE" w:rsidP="00964D9D">
      <w:pPr>
        <w:pStyle w:val="42"/>
        <w:shd w:val="clear" w:color="auto" w:fill="auto"/>
        <w:spacing w:after="0" w:line="280" w:lineRule="exact"/>
        <w:rPr>
          <w:b/>
          <w:lang w:val="uk-UA"/>
        </w:rPr>
      </w:pPr>
    </w:p>
    <w:p w14:paraId="522FFD31" w14:textId="77777777" w:rsidR="002A2DDE" w:rsidRPr="00D44C8E" w:rsidRDefault="002A2DDE" w:rsidP="00964D9D">
      <w:pPr>
        <w:pStyle w:val="14"/>
        <w:keepNext/>
        <w:keepLines/>
        <w:shd w:val="clear" w:color="auto" w:fill="auto"/>
        <w:ind w:left="9740"/>
        <w:jc w:val="left"/>
        <w:rPr>
          <w:color w:val="000000"/>
          <w:lang w:val="uk-UA" w:eastAsia="uk-UA"/>
        </w:rPr>
      </w:pPr>
      <w:bookmarkStart w:id="1" w:name="bookmark7"/>
    </w:p>
    <w:p w14:paraId="16112A27" w14:textId="77777777" w:rsidR="002A2DDE" w:rsidRPr="00D44C8E" w:rsidRDefault="002A2DDE" w:rsidP="00964D9D">
      <w:pPr>
        <w:pStyle w:val="14"/>
        <w:keepNext/>
        <w:keepLines/>
        <w:shd w:val="clear" w:color="auto" w:fill="auto"/>
        <w:ind w:left="9740"/>
        <w:jc w:val="left"/>
        <w:rPr>
          <w:color w:val="000000"/>
          <w:lang w:val="uk-UA" w:eastAsia="uk-UA"/>
        </w:rPr>
      </w:pPr>
    </w:p>
    <w:bookmarkEnd w:id="1"/>
    <w:p w14:paraId="2B8ADC7B" w14:textId="77777777" w:rsidR="002A2DDE" w:rsidRPr="00D44C8E" w:rsidRDefault="002A2DDE" w:rsidP="00964D9D">
      <w:pPr>
        <w:spacing w:after="218" w:line="317" w:lineRule="exact"/>
        <w:ind w:left="9740" w:right="860"/>
      </w:pPr>
    </w:p>
    <w:p w14:paraId="09392B03" w14:textId="77777777" w:rsidR="002A2DDE" w:rsidRPr="00D44C8E" w:rsidRDefault="002A2DDE" w:rsidP="00964D9D">
      <w:pPr>
        <w:spacing w:after="218" w:line="317" w:lineRule="exact"/>
        <w:ind w:left="9740" w:right="860"/>
      </w:pPr>
    </w:p>
    <w:p w14:paraId="7133BAC6" w14:textId="77777777" w:rsidR="002A2DDE" w:rsidRPr="00D44C8E" w:rsidRDefault="002A2DDE" w:rsidP="00964D9D">
      <w:pPr>
        <w:spacing w:after="218" w:line="317" w:lineRule="exact"/>
        <w:ind w:left="9740" w:right="860"/>
      </w:pPr>
    </w:p>
    <w:p w14:paraId="68912FF8" w14:textId="77777777" w:rsidR="002A2DDE" w:rsidRPr="00D44C8E" w:rsidRDefault="002A2DDE" w:rsidP="00964D9D">
      <w:pPr>
        <w:spacing w:after="218" w:line="317" w:lineRule="exact"/>
        <w:ind w:left="9740" w:right="860"/>
      </w:pPr>
    </w:p>
    <w:p w14:paraId="24EA289E" w14:textId="77777777" w:rsidR="002A2DDE" w:rsidRPr="00D44C8E" w:rsidRDefault="002A2DDE" w:rsidP="00964D9D">
      <w:pPr>
        <w:spacing w:after="218" w:line="317" w:lineRule="exact"/>
        <w:ind w:left="9740" w:right="860"/>
      </w:pPr>
      <w:r w:rsidRPr="00D44C8E">
        <w:br w:type="page"/>
      </w:r>
    </w:p>
    <w:p w14:paraId="462501FA" w14:textId="77777777" w:rsidR="002A2DDE" w:rsidRPr="00D44C8E" w:rsidRDefault="002A2DDE" w:rsidP="00964D9D">
      <w:pPr>
        <w:spacing w:after="218" w:line="317" w:lineRule="exact"/>
        <w:ind w:left="9740" w:right="860"/>
        <w:sectPr w:rsidR="002A2DDE" w:rsidRPr="00D44C8E" w:rsidSect="00E761E7">
          <w:headerReference w:type="default" r:id="rId8"/>
          <w:headerReference w:type="first" r:id="rId9"/>
          <w:pgSz w:w="11900" w:h="16840"/>
          <w:pgMar w:top="486" w:right="571" w:bottom="846" w:left="1475" w:header="0" w:footer="3" w:gutter="0"/>
          <w:pgNumType w:start="2"/>
          <w:cols w:space="720"/>
          <w:noEndnote/>
          <w:titlePg/>
          <w:docGrid w:linePitch="360"/>
        </w:sectPr>
      </w:pPr>
    </w:p>
    <w:p w14:paraId="14C99FBA" w14:textId="77777777" w:rsidR="002A2DDE" w:rsidRPr="003F6357" w:rsidRDefault="002A2DDE" w:rsidP="00964D9D">
      <w:pPr>
        <w:rPr>
          <w:rFonts w:ascii="Times New Roman" w:hAnsi="Times New Roman"/>
          <w:bCs/>
          <w:sz w:val="20"/>
          <w:szCs w:val="20"/>
        </w:rPr>
      </w:pPr>
      <w:r w:rsidRPr="00D44C8E">
        <w:rPr>
          <w:rFonts w:ascii="Times New Roman" w:hAnsi="Times New Roman"/>
          <w:bCs/>
          <w:sz w:val="28"/>
          <w:szCs w:val="28"/>
        </w:rPr>
        <w:lastRenderedPageBreak/>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0048247F">
        <w:rPr>
          <w:rFonts w:ascii="Times New Roman" w:hAnsi="Times New Roman"/>
          <w:bCs/>
          <w:sz w:val="28"/>
          <w:szCs w:val="28"/>
        </w:rPr>
        <w:tab/>
      </w:r>
      <w:r w:rsidRPr="003F6357">
        <w:rPr>
          <w:rFonts w:ascii="Times New Roman" w:hAnsi="Times New Roman"/>
          <w:bCs/>
          <w:sz w:val="20"/>
          <w:szCs w:val="20"/>
        </w:rPr>
        <w:t>Додаток 1</w:t>
      </w:r>
      <w:r w:rsidRPr="003F6357">
        <w:rPr>
          <w:rFonts w:ascii="Times New Roman" w:hAnsi="Times New Roman"/>
          <w:bCs/>
          <w:sz w:val="20"/>
          <w:szCs w:val="20"/>
        </w:rPr>
        <w:br/>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r>
      <w:r w:rsidRPr="003F6357">
        <w:rPr>
          <w:rFonts w:ascii="Times New Roman" w:hAnsi="Times New Roman"/>
          <w:bCs/>
          <w:sz w:val="20"/>
          <w:szCs w:val="20"/>
        </w:rPr>
        <w:tab/>
        <w:t xml:space="preserve">до Програми </w:t>
      </w:r>
    </w:p>
    <w:p w14:paraId="16015620" w14:textId="77777777" w:rsidR="002A2DDE" w:rsidRPr="00D44C8E" w:rsidRDefault="002A2DDE" w:rsidP="00964D9D">
      <w:pPr>
        <w:rPr>
          <w:rFonts w:ascii="Times New Roman" w:hAnsi="Times New Roman"/>
          <w:bCs/>
        </w:rPr>
      </w:pPr>
    </w:p>
    <w:p w14:paraId="4C51BBE7" w14:textId="77777777" w:rsidR="00A60F19" w:rsidRPr="0048247F" w:rsidRDefault="002A2DDE" w:rsidP="00964D9D">
      <w:pPr>
        <w:pStyle w:val="42"/>
        <w:shd w:val="clear" w:color="auto" w:fill="auto"/>
        <w:spacing w:after="0" w:line="322" w:lineRule="exact"/>
        <w:ind w:left="400"/>
        <w:rPr>
          <w:b/>
          <w:lang w:val="uk-UA"/>
        </w:rPr>
      </w:pPr>
      <w:r w:rsidRPr="0048247F">
        <w:rPr>
          <w:b/>
          <w:color w:val="000000"/>
          <w:lang w:val="uk-UA" w:eastAsia="uk-UA"/>
        </w:rPr>
        <w:t xml:space="preserve">Напрями діяльності та заходи Комплексної програми </w:t>
      </w:r>
      <w:r w:rsidRPr="0048247F">
        <w:rPr>
          <w:b/>
          <w:lang w:val="uk-UA"/>
        </w:rPr>
        <w:t>підтримки учасників АТО та ООС</w:t>
      </w:r>
      <w:r w:rsidRPr="0048247F">
        <w:rPr>
          <w:lang w:val="uk-UA"/>
        </w:rPr>
        <w:t>,</w:t>
      </w:r>
      <w:r w:rsidRPr="0048247F">
        <w:rPr>
          <w:b/>
          <w:lang w:val="uk-UA"/>
        </w:rPr>
        <w:t xml:space="preserve"> членів їх </w:t>
      </w:r>
    </w:p>
    <w:p w14:paraId="76A2622F" w14:textId="1154DB88" w:rsidR="00D72999" w:rsidRPr="0048247F" w:rsidRDefault="002A2DDE" w:rsidP="00D72999">
      <w:pPr>
        <w:pStyle w:val="42"/>
        <w:shd w:val="clear" w:color="auto" w:fill="auto"/>
        <w:spacing w:after="0" w:line="322" w:lineRule="exact"/>
        <w:ind w:left="400"/>
        <w:rPr>
          <w:b/>
          <w:lang w:val="uk-UA"/>
        </w:rPr>
      </w:pPr>
      <w:r w:rsidRPr="0048247F">
        <w:rPr>
          <w:b/>
          <w:lang w:val="uk-UA"/>
        </w:rPr>
        <w:t xml:space="preserve">сімей — мешканців </w:t>
      </w:r>
      <w:r w:rsidR="001A0F9C">
        <w:rPr>
          <w:b/>
          <w:lang w:val="uk-UA"/>
        </w:rPr>
        <w:t>Бородін</w:t>
      </w:r>
      <w:r w:rsidRPr="0048247F">
        <w:rPr>
          <w:b/>
          <w:lang w:val="uk-UA"/>
        </w:rPr>
        <w:t>ської с</w:t>
      </w:r>
      <w:r w:rsidR="001A0F9C">
        <w:rPr>
          <w:b/>
          <w:lang w:val="uk-UA"/>
        </w:rPr>
        <w:t>елищн</w:t>
      </w:r>
      <w:r w:rsidRPr="0048247F">
        <w:rPr>
          <w:b/>
          <w:lang w:val="uk-UA"/>
        </w:rPr>
        <w:t>ої ради на 20</w:t>
      </w:r>
      <w:r w:rsidR="007E4795" w:rsidRPr="0048247F">
        <w:rPr>
          <w:b/>
          <w:lang w:val="uk-UA"/>
        </w:rPr>
        <w:t>2</w:t>
      </w:r>
      <w:r w:rsidR="004A384D" w:rsidRPr="0048247F">
        <w:rPr>
          <w:b/>
          <w:lang w:val="uk-UA"/>
        </w:rPr>
        <w:t>1</w:t>
      </w:r>
      <w:r w:rsidRPr="0048247F">
        <w:rPr>
          <w:b/>
          <w:lang w:val="uk-UA"/>
        </w:rPr>
        <w:t xml:space="preserve"> - 202</w:t>
      </w:r>
      <w:r w:rsidR="006655D6" w:rsidRPr="0048247F">
        <w:rPr>
          <w:b/>
          <w:lang w:val="uk-UA"/>
        </w:rPr>
        <w:t>3</w:t>
      </w:r>
      <w:r w:rsidRPr="0048247F">
        <w:rPr>
          <w:b/>
          <w:lang w:val="uk-UA"/>
        </w:rPr>
        <w:t xml:space="preserve"> роки</w:t>
      </w:r>
    </w:p>
    <w:p w14:paraId="4E9D9A09" w14:textId="77777777" w:rsidR="00D72999" w:rsidRPr="0048247F" w:rsidRDefault="00D72999" w:rsidP="00D72999">
      <w:pPr>
        <w:rPr>
          <w:lang w:eastAsia="en-US"/>
        </w:rPr>
      </w:pPr>
    </w:p>
    <w:tbl>
      <w:tblPr>
        <w:tblStyle w:val="aff0"/>
        <w:tblW w:w="15593" w:type="dxa"/>
        <w:tblInd w:w="250" w:type="dxa"/>
        <w:tblLayout w:type="fixed"/>
        <w:tblLook w:val="04A0" w:firstRow="1" w:lastRow="0" w:firstColumn="1" w:lastColumn="0" w:noHBand="0" w:noVBand="1"/>
      </w:tblPr>
      <w:tblGrid>
        <w:gridCol w:w="709"/>
        <w:gridCol w:w="4111"/>
        <w:gridCol w:w="2126"/>
        <w:gridCol w:w="2551"/>
        <w:gridCol w:w="2127"/>
        <w:gridCol w:w="1559"/>
        <w:gridCol w:w="2410"/>
      </w:tblGrid>
      <w:tr w:rsidR="00D72999" w:rsidRPr="0048247F" w14:paraId="48A586AB" w14:textId="77777777" w:rsidTr="00351D5B">
        <w:trPr>
          <w:trHeight w:val="1137"/>
        </w:trPr>
        <w:tc>
          <w:tcPr>
            <w:tcW w:w="709" w:type="dxa"/>
          </w:tcPr>
          <w:p w14:paraId="0F2B39F1" w14:textId="77777777" w:rsidR="00D72999" w:rsidRPr="0048247F" w:rsidRDefault="00D72999" w:rsidP="00D72999">
            <w:pPr>
              <w:pStyle w:val="a9"/>
              <w:rPr>
                <w:rFonts w:ascii="Times New Roman" w:hAnsi="Times New Roman" w:cs="Times New Roman"/>
                <w:sz w:val="26"/>
                <w:szCs w:val="26"/>
              </w:rPr>
            </w:pPr>
            <w:r w:rsidRPr="0048247F">
              <w:rPr>
                <w:rStyle w:val="24"/>
                <w:b/>
                <w:sz w:val="26"/>
                <w:szCs w:val="26"/>
              </w:rPr>
              <w:t>№</w:t>
            </w:r>
          </w:p>
          <w:p w14:paraId="085A90E5" w14:textId="77777777" w:rsidR="00D72999" w:rsidRPr="0048247F" w:rsidRDefault="00D72999" w:rsidP="00D72999">
            <w:pPr>
              <w:pStyle w:val="a9"/>
              <w:rPr>
                <w:rStyle w:val="24"/>
                <w:b/>
                <w:sz w:val="26"/>
                <w:szCs w:val="26"/>
              </w:rPr>
            </w:pPr>
            <w:r w:rsidRPr="0048247F">
              <w:rPr>
                <w:rStyle w:val="24"/>
                <w:b/>
                <w:sz w:val="26"/>
                <w:szCs w:val="26"/>
              </w:rPr>
              <w:t>з/п</w:t>
            </w:r>
          </w:p>
          <w:p w14:paraId="15755977" w14:textId="77777777" w:rsidR="00D72999" w:rsidRPr="0048247F" w:rsidRDefault="00D72999" w:rsidP="00D72999">
            <w:pPr>
              <w:pStyle w:val="a9"/>
              <w:rPr>
                <w:rFonts w:ascii="Times New Roman" w:hAnsi="Times New Roman" w:cs="Times New Roman"/>
                <w:sz w:val="26"/>
                <w:szCs w:val="26"/>
                <w:lang w:eastAsia="en-US"/>
              </w:rPr>
            </w:pPr>
          </w:p>
        </w:tc>
        <w:tc>
          <w:tcPr>
            <w:tcW w:w="4111" w:type="dxa"/>
          </w:tcPr>
          <w:p w14:paraId="51F5ED84" w14:textId="77777777" w:rsidR="00D72999" w:rsidRPr="0048247F" w:rsidRDefault="00D72999" w:rsidP="00D72999">
            <w:pPr>
              <w:pStyle w:val="a9"/>
              <w:rPr>
                <w:rFonts w:ascii="Times New Roman" w:hAnsi="Times New Roman" w:cs="Times New Roman"/>
                <w:sz w:val="26"/>
                <w:szCs w:val="26"/>
                <w:lang w:eastAsia="en-US"/>
              </w:rPr>
            </w:pPr>
            <w:r w:rsidRPr="0048247F">
              <w:rPr>
                <w:rStyle w:val="24"/>
                <w:b/>
                <w:sz w:val="26"/>
                <w:szCs w:val="26"/>
              </w:rPr>
              <w:t>Назва напряму діяльності та заходів Програми (пріоритетні завдання)</w:t>
            </w:r>
          </w:p>
        </w:tc>
        <w:tc>
          <w:tcPr>
            <w:tcW w:w="2126" w:type="dxa"/>
          </w:tcPr>
          <w:p w14:paraId="62A5BF23" w14:textId="77777777" w:rsidR="00D72999" w:rsidRPr="0048247F" w:rsidRDefault="00D72999" w:rsidP="00D72999">
            <w:pPr>
              <w:pStyle w:val="a9"/>
              <w:rPr>
                <w:rFonts w:ascii="Times New Roman" w:hAnsi="Times New Roman" w:cs="Times New Roman"/>
                <w:sz w:val="26"/>
                <w:szCs w:val="26"/>
              </w:rPr>
            </w:pPr>
            <w:r w:rsidRPr="0048247F">
              <w:rPr>
                <w:rStyle w:val="24"/>
                <w:b/>
                <w:sz w:val="26"/>
                <w:szCs w:val="26"/>
              </w:rPr>
              <w:t>Строк виконання</w:t>
            </w:r>
          </w:p>
          <w:p w14:paraId="0BA287EC" w14:textId="77777777" w:rsidR="00D72999" w:rsidRPr="0048247F" w:rsidRDefault="00D72999" w:rsidP="00D72999">
            <w:pPr>
              <w:pStyle w:val="a9"/>
              <w:rPr>
                <w:rFonts w:ascii="Times New Roman" w:hAnsi="Times New Roman" w:cs="Times New Roman"/>
                <w:sz w:val="26"/>
                <w:szCs w:val="26"/>
                <w:lang w:eastAsia="en-US"/>
              </w:rPr>
            </w:pPr>
            <w:r w:rsidRPr="0048247F">
              <w:rPr>
                <w:rStyle w:val="24"/>
                <w:b/>
                <w:sz w:val="26"/>
                <w:szCs w:val="26"/>
              </w:rPr>
              <w:t>заходу</w:t>
            </w:r>
          </w:p>
        </w:tc>
        <w:tc>
          <w:tcPr>
            <w:tcW w:w="2551" w:type="dxa"/>
          </w:tcPr>
          <w:p w14:paraId="754512EB" w14:textId="77777777" w:rsidR="00D72999" w:rsidRPr="0048247F" w:rsidRDefault="00D72999" w:rsidP="00D72999">
            <w:pPr>
              <w:pStyle w:val="a9"/>
              <w:rPr>
                <w:rFonts w:ascii="Times New Roman" w:hAnsi="Times New Roman" w:cs="Times New Roman"/>
                <w:sz w:val="26"/>
                <w:szCs w:val="26"/>
                <w:lang w:eastAsia="en-US"/>
              </w:rPr>
            </w:pPr>
            <w:r w:rsidRPr="0048247F">
              <w:rPr>
                <w:rStyle w:val="24"/>
                <w:b/>
                <w:sz w:val="26"/>
                <w:szCs w:val="26"/>
              </w:rPr>
              <w:t>Виконавці</w:t>
            </w:r>
          </w:p>
        </w:tc>
        <w:tc>
          <w:tcPr>
            <w:tcW w:w="2127" w:type="dxa"/>
          </w:tcPr>
          <w:p w14:paraId="75F3A553" w14:textId="77777777" w:rsidR="00D72999" w:rsidRPr="0048247F" w:rsidRDefault="00D72999" w:rsidP="00D72999">
            <w:pPr>
              <w:pStyle w:val="a9"/>
              <w:rPr>
                <w:rFonts w:ascii="Times New Roman" w:hAnsi="Times New Roman" w:cs="Times New Roman"/>
                <w:sz w:val="26"/>
                <w:szCs w:val="26"/>
              </w:rPr>
            </w:pPr>
            <w:r w:rsidRPr="0048247F">
              <w:rPr>
                <w:rStyle w:val="24"/>
                <w:b/>
                <w:sz w:val="26"/>
                <w:szCs w:val="26"/>
              </w:rPr>
              <w:t>Джерела</w:t>
            </w:r>
          </w:p>
          <w:p w14:paraId="1F1A46FB" w14:textId="77777777" w:rsidR="00D72999" w:rsidRPr="0048247F" w:rsidRDefault="00D72999" w:rsidP="00D72999">
            <w:pPr>
              <w:pStyle w:val="a9"/>
              <w:rPr>
                <w:rFonts w:ascii="Times New Roman" w:hAnsi="Times New Roman" w:cs="Times New Roman"/>
                <w:sz w:val="26"/>
                <w:szCs w:val="26"/>
                <w:lang w:eastAsia="en-US"/>
              </w:rPr>
            </w:pPr>
            <w:r w:rsidRPr="0048247F">
              <w:rPr>
                <w:rStyle w:val="24"/>
                <w:b/>
                <w:sz w:val="26"/>
                <w:szCs w:val="26"/>
              </w:rPr>
              <w:t>фінансування</w:t>
            </w:r>
          </w:p>
        </w:tc>
        <w:tc>
          <w:tcPr>
            <w:tcW w:w="1559" w:type="dxa"/>
          </w:tcPr>
          <w:p w14:paraId="4E21DF54" w14:textId="77777777" w:rsidR="00D72999" w:rsidRPr="0048247F" w:rsidRDefault="00D72999" w:rsidP="00D72999">
            <w:pPr>
              <w:pStyle w:val="a9"/>
              <w:rPr>
                <w:rFonts w:ascii="Times New Roman" w:hAnsi="Times New Roman" w:cs="Times New Roman"/>
                <w:sz w:val="26"/>
                <w:szCs w:val="26"/>
              </w:rPr>
            </w:pPr>
            <w:r w:rsidRPr="0048247F">
              <w:rPr>
                <w:rStyle w:val="24"/>
                <w:b/>
                <w:sz w:val="26"/>
                <w:szCs w:val="26"/>
              </w:rPr>
              <w:t>Орієнтовні</w:t>
            </w:r>
          </w:p>
          <w:p w14:paraId="048172AF" w14:textId="77777777" w:rsidR="00D72999" w:rsidRPr="0048247F" w:rsidRDefault="00D72999" w:rsidP="00D72999">
            <w:pPr>
              <w:pStyle w:val="a9"/>
              <w:rPr>
                <w:rFonts w:ascii="Times New Roman" w:hAnsi="Times New Roman" w:cs="Times New Roman"/>
                <w:sz w:val="26"/>
                <w:szCs w:val="26"/>
              </w:rPr>
            </w:pPr>
            <w:r w:rsidRPr="0048247F">
              <w:rPr>
                <w:rStyle w:val="24"/>
                <w:b/>
                <w:sz w:val="26"/>
                <w:szCs w:val="26"/>
              </w:rPr>
              <w:t>обсяги</w:t>
            </w:r>
          </w:p>
          <w:p w14:paraId="75195CE4" w14:textId="77777777" w:rsidR="00D72999" w:rsidRPr="0048247F" w:rsidRDefault="00D72999" w:rsidP="00D72999">
            <w:pPr>
              <w:pStyle w:val="a9"/>
              <w:rPr>
                <w:rFonts w:ascii="Times New Roman" w:hAnsi="Times New Roman" w:cs="Times New Roman"/>
                <w:sz w:val="26"/>
                <w:szCs w:val="26"/>
                <w:lang w:eastAsia="en-US"/>
              </w:rPr>
            </w:pPr>
            <w:r w:rsidRPr="0048247F">
              <w:rPr>
                <w:rStyle w:val="24"/>
                <w:b/>
                <w:sz w:val="26"/>
                <w:szCs w:val="26"/>
              </w:rPr>
              <w:t xml:space="preserve">фінансування (вартість), тис. грн., у </w:t>
            </w:r>
            <w:proofErr w:type="spellStart"/>
            <w:r w:rsidRPr="0048247F">
              <w:rPr>
                <w:rStyle w:val="24"/>
                <w:b/>
                <w:sz w:val="26"/>
                <w:szCs w:val="26"/>
              </w:rPr>
              <w:t>т.ч</w:t>
            </w:r>
            <w:proofErr w:type="spellEnd"/>
            <w:r w:rsidRPr="0048247F">
              <w:rPr>
                <w:rStyle w:val="24"/>
                <w:b/>
                <w:sz w:val="26"/>
                <w:szCs w:val="26"/>
              </w:rPr>
              <w:t>.:</w:t>
            </w:r>
          </w:p>
        </w:tc>
        <w:tc>
          <w:tcPr>
            <w:tcW w:w="2410" w:type="dxa"/>
          </w:tcPr>
          <w:p w14:paraId="690D954E" w14:textId="77777777" w:rsidR="00D72999" w:rsidRPr="0048247F" w:rsidRDefault="00D72999" w:rsidP="00D72999">
            <w:pPr>
              <w:pStyle w:val="a9"/>
              <w:rPr>
                <w:rFonts w:ascii="Times New Roman" w:hAnsi="Times New Roman" w:cs="Times New Roman"/>
                <w:sz w:val="26"/>
                <w:szCs w:val="26"/>
              </w:rPr>
            </w:pPr>
            <w:r w:rsidRPr="0048247F">
              <w:rPr>
                <w:rStyle w:val="24"/>
                <w:b/>
                <w:sz w:val="26"/>
                <w:szCs w:val="26"/>
              </w:rPr>
              <w:t>Очікуваний</w:t>
            </w:r>
          </w:p>
          <w:p w14:paraId="4925C28D" w14:textId="77777777" w:rsidR="00D72999" w:rsidRPr="0048247F" w:rsidRDefault="00D72999" w:rsidP="00D72999">
            <w:pPr>
              <w:pStyle w:val="a9"/>
              <w:rPr>
                <w:rFonts w:ascii="Times New Roman" w:hAnsi="Times New Roman" w:cs="Times New Roman"/>
                <w:sz w:val="26"/>
                <w:szCs w:val="26"/>
                <w:lang w:eastAsia="en-US"/>
              </w:rPr>
            </w:pPr>
            <w:r w:rsidRPr="0048247F">
              <w:rPr>
                <w:rStyle w:val="24"/>
                <w:b/>
                <w:sz w:val="26"/>
                <w:szCs w:val="26"/>
              </w:rPr>
              <w:t>результат</w:t>
            </w:r>
          </w:p>
        </w:tc>
      </w:tr>
      <w:tr w:rsidR="00D72999" w:rsidRPr="003F6357" w14:paraId="38B5D5FA" w14:textId="77777777" w:rsidTr="00351D5B">
        <w:tc>
          <w:tcPr>
            <w:tcW w:w="709" w:type="dxa"/>
          </w:tcPr>
          <w:p w14:paraId="112C3A19" w14:textId="77777777" w:rsidR="00D72999" w:rsidRPr="0048247F" w:rsidRDefault="00D72999"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68BD7ABD" w14:textId="77777777" w:rsidR="00D72999" w:rsidRPr="003F6357" w:rsidRDefault="00D72999"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Продовження формування єдиного реєстру осіб та обліку одержувачів послуг і допомоги, наданих з бюджетів усіх рівнів та інших джерел фінансування</w:t>
            </w:r>
          </w:p>
        </w:tc>
        <w:tc>
          <w:tcPr>
            <w:tcW w:w="2126" w:type="dxa"/>
          </w:tcPr>
          <w:p w14:paraId="481AA490" w14:textId="77777777" w:rsidR="00D72999" w:rsidRPr="003F6357" w:rsidRDefault="00D72999"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2021-2023 роки</w:t>
            </w:r>
          </w:p>
        </w:tc>
        <w:tc>
          <w:tcPr>
            <w:tcW w:w="2551" w:type="dxa"/>
          </w:tcPr>
          <w:p w14:paraId="41280479" w14:textId="71729303" w:rsidR="00D72999" w:rsidRPr="003F6357" w:rsidRDefault="003F6357" w:rsidP="0048247F">
            <w:pPr>
              <w:pStyle w:val="a9"/>
              <w:rPr>
                <w:rFonts w:ascii="Times New Roman" w:hAnsi="Times New Roman" w:cs="Times New Roman"/>
                <w:lang w:eastAsia="en-US"/>
              </w:rPr>
            </w:pPr>
            <w:r w:rsidRPr="003F6357">
              <w:rPr>
                <w:rFonts w:ascii="Times New Roman" w:hAnsi="Times New Roman" w:cs="Times New Roman"/>
                <w:lang w:eastAsia="en-US"/>
              </w:rPr>
              <w:t>Відділ соціального захисту</w:t>
            </w:r>
            <w:r w:rsidR="001A0F9C" w:rsidRPr="003F6357">
              <w:rPr>
                <w:rFonts w:ascii="Times New Roman" w:hAnsi="Times New Roman" w:cs="Times New Roman"/>
                <w:lang w:eastAsia="en-US"/>
              </w:rPr>
              <w:t xml:space="preserve">, військового обліку та соціальних послуг Бородінської селищної ради </w:t>
            </w:r>
          </w:p>
        </w:tc>
        <w:tc>
          <w:tcPr>
            <w:tcW w:w="2127" w:type="dxa"/>
          </w:tcPr>
          <w:p w14:paraId="37407FD5" w14:textId="77777777" w:rsidR="00D72999" w:rsidRPr="003F6357" w:rsidRDefault="00D72999"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 xml:space="preserve"> _____________</w:t>
            </w:r>
          </w:p>
        </w:tc>
        <w:tc>
          <w:tcPr>
            <w:tcW w:w="1559" w:type="dxa"/>
          </w:tcPr>
          <w:p w14:paraId="4074DB1B" w14:textId="77777777" w:rsidR="00D72999" w:rsidRPr="003F6357" w:rsidRDefault="00351D5B"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w:t>
            </w:r>
          </w:p>
        </w:tc>
        <w:tc>
          <w:tcPr>
            <w:tcW w:w="2410" w:type="dxa"/>
          </w:tcPr>
          <w:p w14:paraId="5E0674A5" w14:textId="77777777" w:rsidR="00D72999" w:rsidRPr="003F6357" w:rsidRDefault="00D72999"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Моніторинг стану соціальної підтримки</w:t>
            </w:r>
          </w:p>
        </w:tc>
      </w:tr>
      <w:tr w:rsidR="00D72999" w:rsidRPr="003F6357" w14:paraId="64641750" w14:textId="77777777" w:rsidTr="00351D5B">
        <w:tc>
          <w:tcPr>
            <w:tcW w:w="709" w:type="dxa"/>
          </w:tcPr>
          <w:p w14:paraId="32DEB136" w14:textId="77777777" w:rsidR="00D72999" w:rsidRPr="0048247F" w:rsidRDefault="00D72999"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244132D8" w14:textId="77777777" w:rsidR="0088419D" w:rsidRPr="003F6357" w:rsidRDefault="0088419D" w:rsidP="0088419D">
            <w:pPr>
              <w:ind w:right="132"/>
              <w:rPr>
                <w:rFonts w:ascii="Times New Roman" w:hAnsi="Times New Roman" w:cs="Times New Roman"/>
                <w:sz w:val="26"/>
                <w:szCs w:val="26"/>
              </w:rPr>
            </w:pPr>
            <w:r w:rsidRPr="003F6357">
              <w:rPr>
                <w:rFonts w:ascii="Times New Roman" w:hAnsi="Times New Roman" w:cs="Times New Roman"/>
                <w:sz w:val="26"/>
                <w:szCs w:val="26"/>
              </w:rPr>
              <w:t>Визначення соціально-побутових потреб сімей загиблих (постраждалих) учасників АТО та ООС (заповнення соціального паспорта)</w:t>
            </w:r>
          </w:p>
          <w:p w14:paraId="74485438" w14:textId="77777777" w:rsidR="00D72999" w:rsidRPr="003F6357" w:rsidRDefault="00D72999" w:rsidP="00D72999">
            <w:pPr>
              <w:pStyle w:val="a9"/>
              <w:rPr>
                <w:rFonts w:ascii="Times New Roman" w:hAnsi="Times New Roman" w:cs="Times New Roman"/>
                <w:sz w:val="26"/>
                <w:szCs w:val="26"/>
                <w:lang w:eastAsia="en-US"/>
              </w:rPr>
            </w:pPr>
          </w:p>
        </w:tc>
        <w:tc>
          <w:tcPr>
            <w:tcW w:w="2126" w:type="dxa"/>
          </w:tcPr>
          <w:p w14:paraId="15D3DAB0"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2021-2023 роки</w:t>
            </w:r>
          </w:p>
        </w:tc>
        <w:tc>
          <w:tcPr>
            <w:tcW w:w="2551" w:type="dxa"/>
          </w:tcPr>
          <w:p w14:paraId="7B794C9A" w14:textId="43EB2808" w:rsidR="00D72999" w:rsidRPr="003F6357" w:rsidRDefault="003F6357" w:rsidP="0048247F">
            <w:pPr>
              <w:pStyle w:val="a9"/>
              <w:rPr>
                <w:rFonts w:ascii="Times New Roman" w:hAnsi="Times New Roman" w:cs="Times New Roman"/>
                <w:sz w:val="26"/>
                <w:szCs w:val="26"/>
                <w:lang w:eastAsia="en-US"/>
              </w:rPr>
            </w:pPr>
            <w:r w:rsidRPr="003F6357">
              <w:rPr>
                <w:rFonts w:ascii="Times New Roman" w:hAnsi="Times New Roman" w:cs="Times New Roman"/>
                <w:lang w:eastAsia="en-US"/>
              </w:rPr>
              <w:t>Відділ соціального захисту</w:t>
            </w:r>
            <w:r w:rsidR="00FC085C" w:rsidRPr="003F6357">
              <w:rPr>
                <w:rFonts w:ascii="Times New Roman" w:hAnsi="Times New Roman" w:cs="Times New Roman"/>
                <w:lang w:eastAsia="en-US"/>
              </w:rPr>
              <w:t>, військового обліку та соціальних послуг Бородінської селищної ради</w:t>
            </w:r>
          </w:p>
        </w:tc>
        <w:tc>
          <w:tcPr>
            <w:tcW w:w="2127" w:type="dxa"/>
          </w:tcPr>
          <w:p w14:paraId="777CB8C3"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_____________</w:t>
            </w:r>
          </w:p>
        </w:tc>
        <w:tc>
          <w:tcPr>
            <w:tcW w:w="1559" w:type="dxa"/>
          </w:tcPr>
          <w:p w14:paraId="06C904C2" w14:textId="77777777" w:rsidR="00D72999" w:rsidRPr="003F6357" w:rsidRDefault="00351D5B"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w:t>
            </w:r>
          </w:p>
        </w:tc>
        <w:tc>
          <w:tcPr>
            <w:tcW w:w="2410" w:type="dxa"/>
          </w:tcPr>
          <w:p w14:paraId="68C839F3"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Задоволення соціально-побутових потреб сімей загиблих (постраждалих) учасників АТО та ООС</w:t>
            </w:r>
          </w:p>
        </w:tc>
      </w:tr>
      <w:tr w:rsidR="00D72999" w:rsidRPr="003F6357" w14:paraId="02C780D2" w14:textId="77777777" w:rsidTr="00351D5B">
        <w:tc>
          <w:tcPr>
            <w:tcW w:w="709" w:type="dxa"/>
          </w:tcPr>
          <w:p w14:paraId="6EDF3173" w14:textId="77777777" w:rsidR="00D72999" w:rsidRPr="0048247F" w:rsidRDefault="00D72999"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0378FD5F"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Надання безоплатної правової допомоги щодо захисту порушених прав постраждалих, членів сімей загиблих під час проведення АТО та ООС</w:t>
            </w:r>
          </w:p>
        </w:tc>
        <w:tc>
          <w:tcPr>
            <w:tcW w:w="2126" w:type="dxa"/>
          </w:tcPr>
          <w:p w14:paraId="539CCAE6"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2021-2023 роки</w:t>
            </w:r>
          </w:p>
        </w:tc>
        <w:tc>
          <w:tcPr>
            <w:tcW w:w="2551" w:type="dxa"/>
          </w:tcPr>
          <w:p w14:paraId="4120CBE5" w14:textId="0BA9B0AD" w:rsidR="00D72999" w:rsidRPr="003F6357" w:rsidRDefault="0088419D" w:rsidP="0048247F">
            <w:pPr>
              <w:pStyle w:val="a9"/>
              <w:rPr>
                <w:rFonts w:ascii="Times New Roman" w:hAnsi="Times New Roman" w:cs="Times New Roman"/>
                <w:sz w:val="26"/>
                <w:szCs w:val="26"/>
                <w:lang w:eastAsia="en-US"/>
              </w:rPr>
            </w:pPr>
            <w:r w:rsidRPr="003F6357">
              <w:rPr>
                <w:rFonts w:ascii="Times New Roman" w:hAnsi="Times New Roman" w:cs="Times New Roman"/>
                <w:sz w:val="26"/>
                <w:szCs w:val="26"/>
              </w:rPr>
              <w:t xml:space="preserve">Виконавчий комітет </w:t>
            </w:r>
            <w:r w:rsidR="00FC085C" w:rsidRPr="003F6357">
              <w:rPr>
                <w:rFonts w:ascii="Times New Roman" w:hAnsi="Times New Roman" w:cs="Times New Roman"/>
                <w:sz w:val="26"/>
                <w:szCs w:val="26"/>
              </w:rPr>
              <w:t xml:space="preserve">Бородінської селищної </w:t>
            </w:r>
            <w:r w:rsidRPr="003F6357">
              <w:rPr>
                <w:rFonts w:ascii="Times New Roman" w:hAnsi="Times New Roman" w:cs="Times New Roman"/>
                <w:sz w:val="26"/>
                <w:szCs w:val="26"/>
              </w:rPr>
              <w:t xml:space="preserve"> ради</w:t>
            </w:r>
          </w:p>
        </w:tc>
        <w:tc>
          <w:tcPr>
            <w:tcW w:w="2127" w:type="dxa"/>
          </w:tcPr>
          <w:p w14:paraId="223AF113"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_____________</w:t>
            </w:r>
          </w:p>
        </w:tc>
        <w:tc>
          <w:tcPr>
            <w:tcW w:w="1559" w:type="dxa"/>
          </w:tcPr>
          <w:p w14:paraId="4A3F3A6C" w14:textId="77777777" w:rsidR="00D72999" w:rsidRPr="003F6357" w:rsidRDefault="00351D5B"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w:t>
            </w:r>
          </w:p>
        </w:tc>
        <w:tc>
          <w:tcPr>
            <w:tcW w:w="2410" w:type="dxa"/>
          </w:tcPr>
          <w:p w14:paraId="76B116E0"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Надання учасникам АТО та членам їх сімей юридичних консультацій та роз'яснень</w:t>
            </w:r>
          </w:p>
        </w:tc>
      </w:tr>
      <w:tr w:rsidR="00D72999" w:rsidRPr="003F6357" w14:paraId="07059F8E" w14:textId="77777777" w:rsidTr="00351D5B">
        <w:tc>
          <w:tcPr>
            <w:tcW w:w="709" w:type="dxa"/>
          </w:tcPr>
          <w:p w14:paraId="3AA5AC11" w14:textId="77777777" w:rsidR="00D72999" w:rsidRPr="0048247F" w:rsidRDefault="00D72999"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00C6CF5D"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 xml:space="preserve">Налагодження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сім'ям </w:t>
            </w:r>
            <w:r w:rsidRPr="003F6357">
              <w:rPr>
                <w:rFonts w:ascii="Times New Roman" w:hAnsi="Times New Roman" w:cs="Times New Roman"/>
                <w:sz w:val="26"/>
                <w:szCs w:val="26"/>
              </w:rPr>
              <w:lastRenderedPageBreak/>
              <w:t>загиблих (постраждалих) під час проведення АТО та ООС, які її потребують</w:t>
            </w:r>
          </w:p>
        </w:tc>
        <w:tc>
          <w:tcPr>
            <w:tcW w:w="2126" w:type="dxa"/>
          </w:tcPr>
          <w:p w14:paraId="660DDC54"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lastRenderedPageBreak/>
              <w:t>2021-2023 роки</w:t>
            </w:r>
          </w:p>
        </w:tc>
        <w:tc>
          <w:tcPr>
            <w:tcW w:w="2551" w:type="dxa"/>
          </w:tcPr>
          <w:p w14:paraId="3CCA6F8A" w14:textId="4C9DDBEA" w:rsidR="00D72999" w:rsidRPr="003F6357" w:rsidRDefault="003F6357" w:rsidP="0048247F">
            <w:pPr>
              <w:pStyle w:val="a9"/>
              <w:rPr>
                <w:rFonts w:ascii="Times New Roman" w:hAnsi="Times New Roman" w:cs="Times New Roman"/>
                <w:sz w:val="26"/>
                <w:szCs w:val="26"/>
                <w:lang w:eastAsia="en-US"/>
              </w:rPr>
            </w:pPr>
            <w:r w:rsidRPr="003F6357">
              <w:rPr>
                <w:rFonts w:ascii="Times New Roman" w:hAnsi="Times New Roman" w:cs="Times New Roman"/>
                <w:lang w:eastAsia="en-US"/>
              </w:rPr>
              <w:t>Відділ соціального захисту</w:t>
            </w:r>
            <w:r w:rsidR="00FC085C" w:rsidRPr="003F6357">
              <w:rPr>
                <w:rFonts w:ascii="Times New Roman" w:hAnsi="Times New Roman" w:cs="Times New Roman"/>
                <w:lang w:eastAsia="en-US"/>
              </w:rPr>
              <w:t>, військового обліку та соціальних послуг Бородінської селищної ради</w:t>
            </w:r>
          </w:p>
        </w:tc>
        <w:tc>
          <w:tcPr>
            <w:tcW w:w="2127" w:type="dxa"/>
          </w:tcPr>
          <w:p w14:paraId="3D25CB16" w14:textId="77777777" w:rsidR="00D72999" w:rsidRPr="003F6357" w:rsidRDefault="00C06DC4"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_____________</w:t>
            </w:r>
          </w:p>
        </w:tc>
        <w:tc>
          <w:tcPr>
            <w:tcW w:w="1559" w:type="dxa"/>
          </w:tcPr>
          <w:p w14:paraId="6DECEF8B" w14:textId="77777777" w:rsidR="00D72999" w:rsidRPr="003F6357" w:rsidRDefault="00351D5B"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w:t>
            </w:r>
          </w:p>
        </w:tc>
        <w:tc>
          <w:tcPr>
            <w:tcW w:w="2410" w:type="dxa"/>
          </w:tcPr>
          <w:p w14:paraId="35AE9E8F"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 xml:space="preserve">Поліпшення матеріального стану та побутових умов сімей загиблих або постраждалих </w:t>
            </w:r>
            <w:r w:rsidRPr="003F6357">
              <w:rPr>
                <w:rFonts w:ascii="Times New Roman" w:hAnsi="Times New Roman" w:cs="Times New Roman"/>
                <w:sz w:val="26"/>
                <w:szCs w:val="26"/>
              </w:rPr>
              <w:lastRenderedPageBreak/>
              <w:t>учасників АТО та ООС</w:t>
            </w:r>
          </w:p>
        </w:tc>
      </w:tr>
      <w:tr w:rsidR="00D72999" w:rsidRPr="003F6357" w14:paraId="37ED35C8" w14:textId="77777777" w:rsidTr="00351D5B">
        <w:tc>
          <w:tcPr>
            <w:tcW w:w="709" w:type="dxa"/>
          </w:tcPr>
          <w:p w14:paraId="7DC6C8A0" w14:textId="77777777" w:rsidR="00D72999" w:rsidRPr="0048247F" w:rsidRDefault="00D72999"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4E0B8B40"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Висвітлення в засобах масової інформації заходів, спрямованих на підтримку учасників АТО та ООС, членів їх сімей</w:t>
            </w:r>
          </w:p>
        </w:tc>
        <w:tc>
          <w:tcPr>
            <w:tcW w:w="2126" w:type="dxa"/>
          </w:tcPr>
          <w:p w14:paraId="2BE9EA19"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2021-2023 роки</w:t>
            </w:r>
          </w:p>
        </w:tc>
        <w:tc>
          <w:tcPr>
            <w:tcW w:w="2551" w:type="dxa"/>
          </w:tcPr>
          <w:p w14:paraId="47C67E60" w14:textId="7890BF52" w:rsidR="00D72999" w:rsidRPr="003F6357" w:rsidRDefault="00FC085C" w:rsidP="0048247F">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 xml:space="preserve">Відповідальні особи Бородінської селищної ради </w:t>
            </w:r>
          </w:p>
        </w:tc>
        <w:tc>
          <w:tcPr>
            <w:tcW w:w="2127" w:type="dxa"/>
          </w:tcPr>
          <w:p w14:paraId="24EAF2AE" w14:textId="77777777" w:rsidR="00D72999" w:rsidRPr="003F6357" w:rsidRDefault="00C06DC4"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_____________</w:t>
            </w:r>
          </w:p>
        </w:tc>
        <w:tc>
          <w:tcPr>
            <w:tcW w:w="1559" w:type="dxa"/>
          </w:tcPr>
          <w:p w14:paraId="646CD3D3" w14:textId="77777777" w:rsidR="00D72999" w:rsidRPr="003F6357" w:rsidRDefault="00351D5B"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w:t>
            </w:r>
          </w:p>
        </w:tc>
        <w:tc>
          <w:tcPr>
            <w:tcW w:w="2410" w:type="dxa"/>
          </w:tcPr>
          <w:p w14:paraId="3E0744F5" w14:textId="77777777" w:rsidR="00D72999"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Отримання інформації про стан реалізації заходів Комплексної програми</w:t>
            </w:r>
          </w:p>
        </w:tc>
      </w:tr>
      <w:tr w:rsidR="0088419D" w:rsidRPr="003F6357" w14:paraId="4921BA46" w14:textId="77777777" w:rsidTr="00351D5B">
        <w:trPr>
          <w:trHeight w:val="3105"/>
        </w:trPr>
        <w:tc>
          <w:tcPr>
            <w:tcW w:w="709" w:type="dxa"/>
            <w:vMerge w:val="restart"/>
          </w:tcPr>
          <w:p w14:paraId="22351E23" w14:textId="77777777" w:rsidR="0088419D" w:rsidRPr="0048247F" w:rsidRDefault="0088419D"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6AD1EE71" w14:textId="77777777" w:rsidR="0088419D" w:rsidRPr="003F6357" w:rsidRDefault="0088419D" w:rsidP="0048247F">
            <w:pPr>
              <w:pStyle w:val="a9"/>
              <w:rPr>
                <w:rFonts w:ascii="Times New Roman" w:hAnsi="Times New Roman" w:cs="Times New Roman"/>
                <w:sz w:val="26"/>
                <w:szCs w:val="26"/>
                <w:lang w:eastAsia="en-US"/>
              </w:rPr>
            </w:pPr>
            <w:r w:rsidRPr="003F6357">
              <w:rPr>
                <w:rFonts w:ascii="Times New Roman" w:hAnsi="Times New Roman" w:cs="Times New Roman"/>
                <w:color w:val="auto"/>
                <w:sz w:val="26"/>
                <w:szCs w:val="26"/>
              </w:rPr>
              <w:t xml:space="preserve">Надання матеріальної допомоги дітям загиблих учасників АТО та ООС щомісячно у розмірі 1,5 тис. грн. у розрахунку на одну дитину </w:t>
            </w:r>
            <w:r w:rsidRPr="003F6357">
              <w:rPr>
                <w:rFonts w:ascii="Times New Roman" w:hAnsi="Times New Roman" w:cs="Times New Roman"/>
                <w:color w:val="auto"/>
                <w:sz w:val="26"/>
                <w:szCs w:val="26"/>
              </w:rPr>
              <w:br/>
              <w:t>(до досягнення повноліття – 18 років) або у разі вступу до вищого навчального закладу – до 23 років</w:t>
            </w:r>
          </w:p>
        </w:tc>
        <w:tc>
          <w:tcPr>
            <w:tcW w:w="2126" w:type="dxa"/>
            <w:vMerge w:val="restart"/>
          </w:tcPr>
          <w:p w14:paraId="12B55B11" w14:textId="77777777" w:rsidR="0088419D"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2021-2023 роки</w:t>
            </w:r>
          </w:p>
        </w:tc>
        <w:tc>
          <w:tcPr>
            <w:tcW w:w="2551" w:type="dxa"/>
            <w:vMerge w:val="restart"/>
          </w:tcPr>
          <w:p w14:paraId="527351F3" w14:textId="76DC7CC6" w:rsidR="0088419D" w:rsidRPr="003F6357" w:rsidRDefault="0088419D" w:rsidP="0048247F">
            <w:pPr>
              <w:pStyle w:val="a9"/>
              <w:rPr>
                <w:rFonts w:ascii="Times New Roman" w:hAnsi="Times New Roman" w:cs="Times New Roman"/>
                <w:sz w:val="26"/>
                <w:szCs w:val="26"/>
                <w:lang w:eastAsia="en-US"/>
              </w:rPr>
            </w:pPr>
            <w:r w:rsidRPr="003F6357">
              <w:rPr>
                <w:rFonts w:ascii="Times New Roman" w:hAnsi="Times New Roman" w:cs="Times New Roman"/>
                <w:sz w:val="26"/>
                <w:szCs w:val="26"/>
              </w:rPr>
              <w:t>Виконавчий комітет с</w:t>
            </w:r>
            <w:r w:rsidR="00FC085C" w:rsidRPr="003F6357">
              <w:rPr>
                <w:rFonts w:ascii="Times New Roman" w:hAnsi="Times New Roman" w:cs="Times New Roman"/>
                <w:sz w:val="26"/>
                <w:szCs w:val="26"/>
              </w:rPr>
              <w:t>елищн</w:t>
            </w:r>
            <w:r w:rsidRPr="003F6357">
              <w:rPr>
                <w:rFonts w:ascii="Times New Roman" w:hAnsi="Times New Roman" w:cs="Times New Roman"/>
                <w:sz w:val="26"/>
                <w:szCs w:val="26"/>
              </w:rPr>
              <w:t>ої ради</w:t>
            </w:r>
          </w:p>
        </w:tc>
        <w:tc>
          <w:tcPr>
            <w:tcW w:w="2127" w:type="dxa"/>
            <w:vMerge w:val="restart"/>
          </w:tcPr>
          <w:p w14:paraId="2D1BA8A7" w14:textId="257C870E" w:rsidR="0088419D" w:rsidRPr="003F6357" w:rsidRDefault="0088419D" w:rsidP="006B6C88">
            <w:pPr>
              <w:pStyle w:val="a9"/>
              <w:jc w:val="center"/>
              <w:rPr>
                <w:rFonts w:ascii="Times New Roman" w:hAnsi="Times New Roman" w:cs="Times New Roman"/>
                <w:sz w:val="26"/>
                <w:szCs w:val="26"/>
                <w:lang w:eastAsia="en-US"/>
              </w:rPr>
            </w:pPr>
            <w:r w:rsidRPr="003F6357">
              <w:rPr>
                <w:rFonts w:ascii="Times New Roman" w:hAnsi="Times New Roman" w:cs="Times New Roman"/>
                <w:sz w:val="26"/>
                <w:szCs w:val="26"/>
              </w:rPr>
              <w:t xml:space="preserve">Бюджет </w:t>
            </w:r>
            <w:r w:rsidR="00FC085C" w:rsidRPr="003F6357">
              <w:rPr>
                <w:rFonts w:ascii="Times New Roman" w:hAnsi="Times New Roman" w:cs="Times New Roman"/>
                <w:sz w:val="26"/>
                <w:szCs w:val="26"/>
              </w:rPr>
              <w:t>Бородін</w:t>
            </w:r>
            <w:r w:rsidRPr="003F6357">
              <w:rPr>
                <w:rFonts w:ascii="Times New Roman" w:hAnsi="Times New Roman" w:cs="Times New Roman"/>
                <w:sz w:val="26"/>
                <w:szCs w:val="26"/>
              </w:rPr>
              <w:t xml:space="preserve">ської </w:t>
            </w:r>
            <w:r w:rsidR="006B6C88" w:rsidRPr="003F6357">
              <w:rPr>
                <w:rFonts w:ascii="Times New Roman" w:hAnsi="Times New Roman" w:cs="Times New Roman"/>
                <w:sz w:val="26"/>
                <w:szCs w:val="26"/>
              </w:rPr>
              <w:t>с</w:t>
            </w:r>
            <w:r w:rsidR="00FC085C" w:rsidRPr="003F6357">
              <w:rPr>
                <w:rFonts w:ascii="Times New Roman" w:hAnsi="Times New Roman" w:cs="Times New Roman"/>
                <w:sz w:val="26"/>
                <w:szCs w:val="26"/>
              </w:rPr>
              <w:t>елищн</w:t>
            </w:r>
            <w:r w:rsidR="006B6C88" w:rsidRPr="003F6357">
              <w:rPr>
                <w:rFonts w:ascii="Times New Roman" w:hAnsi="Times New Roman" w:cs="Times New Roman"/>
                <w:sz w:val="26"/>
                <w:szCs w:val="26"/>
              </w:rPr>
              <w:t xml:space="preserve">ої </w:t>
            </w:r>
            <w:r w:rsidR="00FC085C" w:rsidRPr="003F6357">
              <w:rPr>
                <w:rFonts w:ascii="Times New Roman" w:hAnsi="Times New Roman" w:cs="Times New Roman"/>
                <w:sz w:val="26"/>
                <w:szCs w:val="26"/>
              </w:rPr>
              <w:t>ради</w:t>
            </w:r>
          </w:p>
        </w:tc>
        <w:tc>
          <w:tcPr>
            <w:tcW w:w="1559" w:type="dxa"/>
            <w:vMerge w:val="restart"/>
          </w:tcPr>
          <w:p w14:paraId="1BB816CC" w14:textId="77777777" w:rsidR="0088419D" w:rsidRPr="003F6357" w:rsidRDefault="00613420" w:rsidP="00E850A8">
            <w:pPr>
              <w:pStyle w:val="a9"/>
              <w:jc w:val="center"/>
              <w:rPr>
                <w:rFonts w:ascii="Times New Roman" w:hAnsi="Times New Roman" w:cs="Times New Roman"/>
                <w:sz w:val="26"/>
                <w:szCs w:val="26"/>
              </w:rPr>
            </w:pPr>
            <w:r w:rsidRPr="003F6357">
              <w:rPr>
                <w:rFonts w:ascii="Times New Roman" w:hAnsi="Times New Roman" w:cs="Times New Roman"/>
                <w:sz w:val="26"/>
                <w:szCs w:val="26"/>
              </w:rPr>
              <w:t>30,0</w:t>
            </w:r>
          </w:p>
          <w:p w14:paraId="7EA98316" w14:textId="77777777" w:rsidR="00613420" w:rsidRPr="003F6357" w:rsidRDefault="00613420" w:rsidP="00613420">
            <w:pPr>
              <w:rPr>
                <w:rFonts w:ascii="Times New Roman" w:hAnsi="Times New Roman" w:cs="Times New Roman"/>
                <w:lang w:eastAsia="en-US"/>
              </w:rPr>
            </w:pPr>
          </w:p>
          <w:p w14:paraId="33167E47" w14:textId="77777777" w:rsidR="00613420" w:rsidRPr="003F6357" w:rsidRDefault="00613420" w:rsidP="00613420">
            <w:pPr>
              <w:rPr>
                <w:rFonts w:ascii="Times New Roman" w:hAnsi="Times New Roman" w:cs="Times New Roman"/>
                <w:lang w:eastAsia="en-US"/>
              </w:rPr>
            </w:pPr>
          </w:p>
          <w:p w14:paraId="287A5492" w14:textId="77777777" w:rsidR="00613420" w:rsidRPr="003F6357" w:rsidRDefault="00613420" w:rsidP="00613420">
            <w:pPr>
              <w:rPr>
                <w:rFonts w:ascii="Times New Roman" w:hAnsi="Times New Roman" w:cs="Times New Roman"/>
                <w:lang w:eastAsia="en-US"/>
              </w:rPr>
            </w:pPr>
          </w:p>
          <w:p w14:paraId="5DBDF15B" w14:textId="77777777" w:rsidR="00613420" w:rsidRPr="003F6357" w:rsidRDefault="00613420" w:rsidP="00613420">
            <w:pPr>
              <w:rPr>
                <w:rFonts w:ascii="Times New Roman" w:hAnsi="Times New Roman" w:cs="Times New Roman"/>
                <w:lang w:eastAsia="en-US"/>
              </w:rPr>
            </w:pPr>
          </w:p>
          <w:p w14:paraId="09B526A8" w14:textId="77777777" w:rsidR="00613420" w:rsidRPr="003F6357" w:rsidRDefault="00613420" w:rsidP="00613420">
            <w:pPr>
              <w:rPr>
                <w:rFonts w:ascii="Times New Roman" w:hAnsi="Times New Roman" w:cs="Times New Roman"/>
                <w:lang w:eastAsia="en-US"/>
              </w:rPr>
            </w:pPr>
          </w:p>
          <w:p w14:paraId="4E17FB23" w14:textId="77777777" w:rsidR="00613420" w:rsidRPr="003F6357" w:rsidRDefault="00613420" w:rsidP="00613420">
            <w:pPr>
              <w:rPr>
                <w:rFonts w:ascii="Times New Roman" w:hAnsi="Times New Roman" w:cs="Times New Roman"/>
                <w:lang w:eastAsia="en-US"/>
              </w:rPr>
            </w:pPr>
          </w:p>
          <w:p w14:paraId="6D87004D" w14:textId="77777777" w:rsidR="00613420" w:rsidRPr="003F6357" w:rsidRDefault="00613420" w:rsidP="00613420">
            <w:pPr>
              <w:rPr>
                <w:rFonts w:ascii="Times New Roman" w:hAnsi="Times New Roman" w:cs="Times New Roman"/>
                <w:lang w:eastAsia="en-US"/>
              </w:rPr>
            </w:pPr>
          </w:p>
          <w:p w14:paraId="4230A9D1" w14:textId="77777777" w:rsidR="00613420" w:rsidRPr="003F6357" w:rsidRDefault="00613420" w:rsidP="00613420">
            <w:pPr>
              <w:rPr>
                <w:rFonts w:ascii="Times New Roman" w:hAnsi="Times New Roman" w:cs="Times New Roman"/>
                <w:lang w:eastAsia="en-US"/>
              </w:rPr>
            </w:pPr>
          </w:p>
          <w:p w14:paraId="06466D39" w14:textId="7DF9CCB6" w:rsidR="00613420" w:rsidRPr="003F6357" w:rsidRDefault="00613420" w:rsidP="00613420">
            <w:pPr>
              <w:rPr>
                <w:rFonts w:ascii="Times New Roman" w:hAnsi="Times New Roman" w:cs="Times New Roman"/>
                <w:lang w:eastAsia="en-US"/>
              </w:rPr>
            </w:pPr>
            <w:r w:rsidRPr="003F6357">
              <w:rPr>
                <w:rFonts w:ascii="Times New Roman" w:hAnsi="Times New Roman" w:cs="Times New Roman"/>
                <w:lang w:eastAsia="en-US"/>
              </w:rPr>
              <w:t>50,0</w:t>
            </w:r>
          </w:p>
          <w:p w14:paraId="55CFCE3F" w14:textId="77777777" w:rsidR="00613420" w:rsidRPr="003F6357" w:rsidRDefault="00613420" w:rsidP="00613420">
            <w:pPr>
              <w:rPr>
                <w:rFonts w:ascii="Times New Roman" w:hAnsi="Times New Roman" w:cs="Times New Roman"/>
                <w:lang w:eastAsia="en-US"/>
              </w:rPr>
            </w:pPr>
          </w:p>
          <w:p w14:paraId="4264A43D" w14:textId="77777777" w:rsidR="00613420" w:rsidRPr="003F6357" w:rsidRDefault="00613420" w:rsidP="00613420">
            <w:pPr>
              <w:rPr>
                <w:rFonts w:ascii="Times New Roman" w:hAnsi="Times New Roman" w:cs="Times New Roman"/>
                <w:lang w:eastAsia="en-US"/>
              </w:rPr>
            </w:pPr>
          </w:p>
          <w:p w14:paraId="1921CC30" w14:textId="20283ACE" w:rsidR="00613420" w:rsidRPr="003F6357" w:rsidRDefault="00613420" w:rsidP="00613420">
            <w:pPr>
              <w:rPr>
                <w:rFonts w:ascii="Times New Roman" w:hAnsi="Times New Roman" w:cs="Times New Roman"/>
                <w:lang w:eastAsia="en-US"/>
              </w:rPr>
            </w:pPr>
          </w:p>
        </w:tc>
        <w:tc>
          <w:tcPr>
            <w:tcW w:w="2410" w:type="dxa"/>
          </w:tcPr>
          <w:p w14:paraId="40A305C9" w14:textId="77777777" w:rsidR="0088419D" w:rsidRPr="003F6357" w:rsidRDefault="0088419D" w:rsidP="00D72999">
            <w:pPr>
              <w:pStyle w:val="a9"/>
              <w:rPr>
                <w:rFonts w:ascii="Times New Roman" w:hAnsi="Times New Roman" w:cs="Times New Roman"/>
                <w:sz w:val="26"/>
                <w:szCs w:val="26"/>
                <w:lang w:eastAsia="en-US"/>
              </w:rPr>
            </w:pPr>
            <w:r w:rsidRPr="003F6357">
              <w:rPr>
                <w:rFonts w:ascii="Times New Roman" w:hAnsi="Times New Roman" w:cs="Times New Roman"/>
                <w:sz w:val="26"/>
                <w:szCs w:val="26"/>
              </w:rPr>
              <w:t>Матеріальна підтримка дітей загиблих учасників АТО та ООС, їх сімей</w:t>
            </w:r>
          </w:p>
        </w:tc>
      </w:tr>
      <w:tr w:rsidR="0088419D" w:rsidRPr="003F6357" w14:paraId="77BC8416" w14:textId="77777777" w:rsidTr="00351D5B">
        <w:trPr>
          <w:trHeight w:val="1080"/>
        </w:trPr>
        <w:tc>
          <w:tcPr>
            <w:tcW w:w="709" w:type="dxa"/>
            <w:vMerge/>
          </w:tcPr>
          <w:p w14:paraId="2DF3E97F" w14:textId="77777777" w:rsidR="0088419D" w:rsidRPr="0048247F" w:rsidRDefault="0088419D" w:rsidP="00D72999">
            <w:pPr>
              <w:pStyle w:val="a9"/>
              <w:numPr>
                <w:ilvl w:val="0"/>
                <w:numId w:val="12"/>
              </w:numPr>
              <w:ind w:left="306" w:hanging="284"/>
              <w:rPr>
                <w:rFonts w:ascii="Times New Roman" w:hAnsi="Times New Roman" w:cs="Times New Roman"/>
                <w:sz w:val="26"/>
                <w:szCs w:val="26"/>
                <w:lang w:eastAsia="en-US"/>
              </w:rPr>
            </w:pPr>
          </w:p>
        </w:tc>
        <w:tc>
          <w:tcPr>
            <w:tcW w:w="4111" w:type="dxa"/>
          </w:tcPr>
          <w:p w14:paraId="01516D5B" w14:textId="77777777" w:rsidR="0088419D" w:rsidRPr="003F6357" w:rsidRDefault="00913F4C" w:rsidP="00D72999">
            <w:pPr>
              <w:pStyle w:val="a9"/>
              <w:rPr>
                <w:rFonts w:ascii="Times New Roman" w:hAnsi="Times New Roman" w:cs="Times New Roman"/>
                <w:color w:val="auto"/>
                <w:sz w:val="26"/>
                <w:szCs w:val="26"/>
              </w:rPr>
            </w:pPr>
            <w:r w:rsidRPr="003F6357">
              <w:rPr>
                <w:rFonts w:ascii="Times New Roman" w:hAnsi="Times New Roman" w:cs="Times New Roman"/>
                <w:color w:val="auto"/>
                <w:sz w:val="26"/>
                <w:szCs w:val="26"/>
              </w:rPr>
              <w:t>Надання одноразової матеріальної допомоги постраждалим учасникам АТО та ООС, сім’ям загиблих на поховання</w:t>
            </w:r>
          </w:p>
        </w:tc>
        <w:tc>
          <w:tcPr>
            <w:tcW w:w="2126" w:type="dxa"/>
            <w:vMerge/>
          </w:tcPr>
          <w:p w14:paraId="2BDCE2B9" w14:textId="77777777" w:rsidR="0088419D" w:rsidRPr="003F6357" w:rsidRDefault="0088419D" w:rsidP="00D72999">
            <w:pPr>
              <w:pStyle w:val="a9"/>
              <w:rPr>
                <w:rFonts w:ascii="Times New Roman" w:hAnsi="Times New Roman" w:cs="Times New Roman"/>
                <w:sz w:val="26"/>
                <w:szCs w:val="26"/>
              </w:rPr>
            </w:pPr>
          </w:p>
        </w:tc>
        <w:tc>
          <w:tcPr>
            <w:tcW w:w="2551" w:type="dxa"/>
            <w:vMerge/>
          </w:tcPr>
          <w:p w14:paraId="53F2A28E" w14:textId="77777777" w:rsidR="0088419D" w:rsidRPr="003F6357" w:rsidRDefault="0088419D" w:rsidP="0048247F">
            <w:pPr>
              <w:pStyle w:val="a9"/>
              <w:rPr>
                <w:rFonts w:ascii="Times New Roman" w:hAnsi="Times New Roman" w:cs="Times New Roman"/>
                <w:sz w:val="26"/>
                <w:szCs w:val="26"/>
              </w:rPr>
            </w:pPr>
          </w:p>
        </w:tc>
        <w:tc>
          <w:tcPr>
            <w:tcW w:w="2127" w:type="dxa"/>
            <w:vMerge/>
          </w:tcPr>
          <w:p w14:paraId="1E5314A4" w14:textId="77777777" w:rsidR="0088419D" w:rsidRPr="003F6357" w:rsidRDefault="0088419D" w:rsidP="00E850A8">
            <w:pPr>
              <w:pStyle w:val="a9"/>
              <w:jc w:val="center"/>
              <w:rPr>
                <w:rFonts w:ascii="Times New Roman" w:hAnsi="Times New Roman" w:cs="Times New Roman"/>
                <w:sz w:val="26"/>
                <w:szCs w:val="26"/>
              </w:rPr>
            </w:pPr>
          </w:p>
        </w:tc>
        <w:tc>
          <w:tcPr>
            <w:tcW w:w="1559" w:type="dxa"/>
            <w:vMerge/>
          </w:tcPr>
          <w:p w14:paraId="744B9AB6" w14:textId="77777777" w:rsidR="0088419D" w:rsidRPr="003F6357" w:rsidRDefault="0088419D" w:rsidP="00E850A8">
            <w:pPr>
              <w:pStyle w:val="a9"/>
              <w:jc w:val="center"/>
              <w:rPr>
                <w:rFonts w:ascii="Times New Roman" w:hAnsi="Times New Roman" w:cs="Times New Roman"/>
                <w:sz w:val="26"/>
                <w:szCs w:val="26"/>
              </w:rPr>
            </w:pPr>
          </w:p>
        </w:tc>
        <w:tc>
          <w:tcPr>
            <w:tcW w:w="2410" w:type="dxa"/>
          </w:tcPr>
          <w:p w14:paraId="137B2EBB" w14:textId="77777777" w:rsidR="0088419D" w:rsidRPr="003F6357" w:rsidRDefault="00913F4C" w:rsidP="00D72999">
            <w:pPr>
              <w:pStyle w:val="a9"/>
              <w:rPr>
                <w:rFonts w:ascii="Times New Roman" w:hAnsi="Times New Roman" w:cs="Times New Roman"/>
                <w:sz w:val="26"/>
                <w:szCs w:val="26"/>
              </w:rPr>
            </w:pPr>
            <w:r w:rsidRPr="003F6357">
              <w:rPr>
                <w:rFonts w:ascii="Times New Roman" w:hAnsi="Times New Roman" w:cs="Times New Roman"/>
                <w:sz w:val="26"/>
                <w:szCs w:val="26"/>
              </w:rPr>
              <w:t>Матеріальна підтримка учасників АТО та ООС, їх сімей</w:t>
            </w:r>
          </w:p>
        </w:tc>
      </w:tr>
      <w:tr w:rsidR="006B6C88" w:rsidRPr="003F6357" w14:paraId="001B6933" w14:textId="77777777" w:rsidTr="00351D5B">
        <w:tc>
          <w:tcPr>
            <w:tcW w:w="709" w:type="dxa"/>
          </w:tcPr>
          <w:p w14:paraId="16243D20" w14:textId="77777777" w:rsidR="006B6C88" w:rsidRPr="0048247F" w:rsidRDefault="006B6C88" w:rsidP="00D72999">
            <w:pPr>
              <w:pStyle w:val="aa"/>
              <w:numPr>
                <w:ilvl w:val="0"/>
                <w:numId w:val="12"/>
              </w:numPr>
              <w:ind w:left="306" w:hanging="284"/>
              <w:rPr>
                <w:rFonts w:ascii="Times New Roman" w:hAnsi="Times New Roman" w:cs="Times New Roman"/>
                <w:sz w:val="26"/>
                <w:szCs w:val="26"/>
                <w:lang w:eastAsia="en-US"/>
              </w:rPr>
            </w:pPr>
          </w:p>
        </w:tc>
        <w:tc>
          <w:tcPr>
            <w:tcW w:w="4111" w:type="dxa"/>
          </w:tcPr>
          <w:p w14:paraId="0749B54B" w14:textId="77777777" w:rsidR="006B6C88" w:rsidRPr="003F6357" w:rsidRDefault="006B6C88" w:rsidP="00913F4C">
            <w:pPr>
              <w:spacing w:line="322" w:lineRule="exact"/>
              <w:rPr>
                <w:rFonts w:ascii="Times New Roman" w:hAnsi="Times New Roman" w:cs="Times New Roman"/>
                <w:sz w:val="26"/>
                <w:szCs w:val="26"/>
              </w:rPr>
            </w:pPr>
            <w:r w:rsidRPr="003F6357">
              <w:rPr>
                <w:rFonts w:ascii="Times New Roman" w:hAnsi="Times New Roman" w:cs="Times New Roman"/>
                <w:sz w:val="26"/>
                <w:szCs w:val="26"/>
              </w:rPr>
              <w:t xml:space="preserve">Надання одноразової матеріальної  допомоги для вирішення соціально-побутових питань учасникам АТО та ООС, членам сімей загиблих (за рішенням </w:t>
            </w:r>
          </w:p>
          <w:p w14:paraId="31BCA85B" w14:textId="77777777" w:rsidR="006B6C88" w:rsidRPr="003F6357" w:rsidRDefault="006B6C88" w:rsidP="00913F4C">
            <w:pPr>
              <w:rPr>
                <w:rFonts w:ascii="Times New Roman" w:hAnsi="Times New Roman" w:cs="Times New Roman"/>
                <w:sz w:val="26"/>
                <w:szCs w:val="26"/>
                <w:lang w:eastAsia="en-US"/>
              </w:rPr>
            </w:pPr>
            <w:r w:rsidRPr="003F6357">
              <w:rPr>
                <w:rFonts w:ascii="Times New Roman" w:hAnsi="Times New Roman" w:cs="Times New Roman"/>
                <w:sz w:val="26"/>
                <w:szCs w:val="26"/>
              </w:rPr>
              <w:t>Комісії* )</w:t>
            </w:r>
          </w:p>
        </w:tc>
        <w:tc>
          <w:tcPr>
            <w:tcW w:w="2126" w:type="dxa"/>
          </w:tcPr>
          <w:p w14:paraId="2D93880C" w14:textId="77777777" w:rsidR="006B6C88" w:rsidRPr="003F6357" w:rsidRDefault="006B6C88" w:rsidP="00D72999">
            <w:pPr>
              <w:rPr>
                <w:rFonts w:ascii="Times New Roman" w:hAnsi="Times New Roman" w:cs="Times New Roman"/>
                <w:sz w:val="26"/>
                <w:szCs w:val="26"/>
                <w:lang w:eastAsia="en-US"/>
              </w:rPr>
            </w:pPr>
            <w:r w:rsidRPr="003F6357">
              <w:rPr>
                <w:rFonts w:ascii="Times New Roman" w:hAnsi="Times New Roman" w:cs="Times New Roman"/>
                <w:sz w:val="26"/>
                <w:szCs w:val="26"/>
              </w:rPr>
              <w:t>2021-2023 роки</w:t>
            </w:r>
          </w:p>
        </w:tc>
        <w:tc>
          <w:tcPr>
            <w:tcW w:w="2551" w:type="dxa"/>
          </w:tcPr>
          <w:p w14:paraId="0FD6F7CC" w14:textId="2BFF46FF" w:rsidR="006B6C88" w:rsidRPr="003F6357" w:rsidRDefault="006B6C88" w:rsidP="0048247F">
            <w:pPr>
              <w:spacing w:line="322" w:lineRule="exact"/>
              <w:rPr>
                <w:rFonts w:ascii="Times New Roman" w:hAnsi="Times New Roman" w:cs="Times New Roman"/>
                <w:sz w:val="26"/>
                <w:szCs w:val="26"/>
              </w:rPr>
            </w:pPr>
            <w:r w:rsidRPr="003F6357">
              <w:rPr>
                <w:rFonts w:ascii="Times New Roman" w:hAnsi="Times New Roman" w:cs="Times New Roman"/>
                <w:sz w:val="26"/>
                <w:szCs w:val="26"/>
              </w:rPr>
              <w:t>Виконавчий комітет с</w:t>
            </w:r>
            <w:r w:rsidR="006F4654" w:rsidRPr="003F6357">
              <w:rPr>
                <w:rFonts w:ascii="Times New Roman" w:hAnsi="Times New Roman" w:cs="Times New Roman"/>
                <w:sz w:val="26"/>
                <w:szCs w:val="26"/>
              </w:rPr>
              <w:t>елищн</w:t>
            </w:r>
            <w:r w:rsidRPr="003F6357">
              <w:rPr>
                <w:rFonts w:ascii="Times New Roman" w:hAnsi="Times New Roman" w:cs="Times New Roman"/>
                <w:sz w:val="26"/>
                <w:szCs w:val="26"/>
              </w:rPr>
              <w:t>ої ради,</w:t>
            </w:r>
          </w:p>
          <w:p w14:paraId="44ED12DE" w14:textId="5F0A6DA2" w:rsidR="006B6C88" w:rsidRPr="003F6357" w:rsidRDefault="006F4654" w:rsidP="0048247F">
            <w:pPr>
              <w:rPr>
                <w:rFonts w:ascii="Times New Roman" w:hAnsi="Times New Roman" w:cs="Times New Roman"/>
                <w:sz w:val="26"/>
                <w:szCs w:val="26"/>
                <w:lang w:eastAsia="en-US"/>
              </w:rPr>
            </w:pPr>
            <w:r w:rsidRPr="003F6357">
              <w:rPr>
                <w:rFonts w:ascii="Times New Roman" w:hAnsi="Times New Roman" w:cs="Times New Roman"/>
                <w:sz w:val="26"/>
                <w:szCs w:val="26"/>
              </w:rPr>
              <w:t>Відділ соціального захисту,</w:t>
            </w:r>
            <w:r w:rsidR="003F6357" w:rsidRPr="003F6357">
              <w:rPr>
                <w:rFonts w:ascii="Times New Roman" w:hAnsi="Times New Roman" w:cs="Times New Roman"/>
                <w:sz w:val="26"/>
                <w:szCs w:val="26"/>
              </w:rPr>
              <w:t xml:space="preserve"> </w:t>
            </w:r>
            <w:r w:rsidRPr="003F6357">
              <w:rPr>
                <w:rFonts w:ascii="Times New Roman" w:hAnsi="Times New Roman" w:cs="Times New Roman"/>
                <w:sz w:val="26"/>
                <w:szCs w:val="26"/>
              </w:rPr>
              <w:t xml:space="preserve">військового обліку та соціальних послуг Бородінської селищної ради </w:t>
            </w:r>
          </w:p>
        </w:tc>
        <w:tc>
          <w:tcPr>
            <w:tcW w:w="2127" w:type="dxa"/>
          </w:tcPr>
          <w:p w14:paraId="55F9AC9C" w14:textId="2C74CA6E" w:rsidR="006B6C88" w:rsidRPr="003F6357" w:rsidRDefault="006B6C88" w:rsidP="00722E31">
            <w:pPr>
              <w:pStyle w:val="a9"/>
              <w:jc w:val="center"/>
              <w:rPr>
                <w:rFonts w:ascii="Times New Roman" w:hAnsi="Times New Roman" w:cs="Times New Roman"/>
                <w:sz w:val="26"/>
                <w:szCs w:val="26"/>
                <w:lang w:eastAsia="en-US"/>
              </w:rPr>
            </w:pPr>
            <w:r w:rsidRPr="003F6357">
              <w:rPr>
                <w:rFonts w:ascii="Times New Roman" w:hAnsi="Times New Roman" w:cs="Times New Roman"/>
                <w:sz w:val="26"/>
                <w:szCs w:val="26"/>
              </w:rPr>
              <w:t xml:space="preserve">Бюджет </w:t>
            </w:r>
            <w:r w:rsidR="006F4654" w:rsidRPr="003F6357">
              <w:rPr>
                <w:rFonts w:ascii="Times New Roman" w:hAnsi="Times New Roman" w:cs="Times New Roman"/>
                <w:sz w:val="26"/>
                <w:szCs w:val="26"/>
              </w:rPr>
              <w:t>Бородін</w:t>
            </w:r>
            <w:r w:rsidRPr="003F6357">
              <w:rPr>
                <w:rFonts w:ascii="Times New Roman" w:hAnsi="Times New Roman" w:cs="Times New Roman"/>
                <w:sz w:val="26"/>
                <w:szCs w:val="26"/>
              </w:rPr>
              <w:t>ської с</w:t>
            </w:r>
            <w:r w:rsidR="006F4654" w:rsidRPr="003F6357">
              <w:rPr>
                <w:rFonts w:ascii="Times New Roman" w:hAnsi="Times New Roman" w:cs="Times New Roman"/>
                <w:sz w:val="26"/>
                <w:szCs w:val="26"/>
              </w:rPr>
              <w:t>елищн</w:t>
            </w:r>
            <w:r w:rsidRPr="003F6357">
              <w:rPr>
                <w:rFonts w:ascii="Times New Roman" w:hAnsi="Times New Roman" w:cs="Times New Roman"/>
                <w:sz w:val="26"/>
                <w:szCs w:val="26"/>
              </w:rPr>
              <w:t xml:space="preserve">ої </w:t>
            </w:r>
            <w:r w:rsidR="006F4654" w:rsidRPr="003F6357">
              <w:rPr>
                <w:rFonts w:ascii="Times New Roman" w:hAnsi="Times New Roman" w:cs="Times New Roman"/>
                <w:sz w:val="26"/>
                <w:szCs w:val="26"/>
              </w:rPr>
              <w:t>ради</w:t>
            </w:r>
          </w:p>
        </w:tc>
        <w:tc>
          <w:tcPr>
            <w:tcW w:w="1559" w:type="dxa"/>
          </w:tcPr>
          <w:p w14:paraId="665FADF8" w14:textId="1302F795" w:rsidR="006B6C88" w:rsidRPr="003F6357" w:rsidRDefault="00613420" w:rsidP="00E850A8">
            <w:pPr>
              <w:jc w:val="center"/>
              <w:rPr>
                <w:rFonts w:ascii="Times New Roman" w:hAnsi="Times New Roman" w:cs="Times New Roman"/>
                <w:sz w:val="26"/>
                <w:szCs w:val="26"/>
                <w:lang w:eastAsia="en-US"/>
              </w:rPr>
            </w:pPr>
            <w:r w:rsidRPr="003F6357">
              <w:rPr>
                <w:rFonts w:ascii="Times New Roman" w:hAnsi="Times New Roman" w:cs="Times New Roman"/>
                <w:sz w:val="26"/>
                <w:szCs w:val="26"/>
              </w:rPr>
              <w:t>40,0</w:t>
            </w:r>
          </w:p>
        </w:tc>
        <w:tc>
          <w:tcPr>
            <w:tcW w:w="2410" w:type="dxa"/>
          </w:tcPr>
          <w:p w14:paraId="7FA1E000" w14:textId="77777777" w:rsidR="006B6C88" w:rsidRPr="003F6357" w:rsidRDefault="006B6C88" w:rsidP="00D72999">
            <w:pPr>
              <w:rPr>
                <w:rFonts w:ascii="Times New Roman" w:hAnsi="Times New Roman" w:cs="Times New Roman"/>
                <w:sz w:val="26"/>
                <w:szCs w:val="26"/>
                <w:lang w:eastAsia="en-US"/>
              </w:rPr>
            </w:pPr>
            <w:r w:rsidRPr="003F6357">
              <w:rPr>
                <w:rFonts w:ascii="Times New Roman" w:hAnsi="Times New Roman" w:cs="Times New Roman"/>
                <w:sz w:val="26"/>
                <w:szCs w:val="26"/>
              </w:rPr>
              <w:t>Матеріальна підтримка учасників АТО та ООС, їх сімей</w:t>
            </w:r>
          </w:p>
        </w:tc>
      </w:tr>
      <w:tr w:rsidR="00FC085C" w:rsidRPr="003F6357" w14:paraId="10CC0A93" w14:textId="77777777" w:rsidTr="00351D5B">
        <w:tc>
          <w:tcPr>
            <w:tcW w:w="709" w:type="dxa"/>
          </w:tcPr>
          <w:p w14:paraId="369F6D1F" w14:textId="77777777" w:rsidR="00FC085C" w:rsidRPr="0048247F" w:rsidRDefault="00FC085C" w:rsidP="00FC085C">
            <w:pPr>
              <w:pStyle w:val="aa"/>
              <w:numPr>
                <w:ilvl w:val="0"/>
                <w:numId w:val="12"/>
              </w:numPr>
              <w:ind w:left="306" w:hanging="284"/>
              <w:rPr>
                <w:rFonts w:ascii="Times New Roman" w:hAnsi="Times New Roman" w:cs="Times New Roman"/>
                <w:sz w:val="26"/>
                <w:szCs w:val="26"/>
                <w:lang w:eastAsia="en-US"/>
              </w:rPr>
            </w:pPr>
          </w:p>
        </w:tc>
        <w:tc>
          <w:tcPr>
            <w:tcW w:w="4111" w:type="dxa"/>
          </w:tcPr>
          <w:p w14:paraId="1D29FC75" w14:textId="094A861F" w:rsidR="00FC085C" w:rsidRPr="003F6357" w:rsidRDefault="00FC085C" w:rsidP="00FC085C">
            <w:pPr>
              <w:spacing w:line="322" w:lineRule="exact"/>
              <w:rPr>
                <w:rFonts w:ascii="Times New Roman" w:hAnsi="Times New Roman" w:cs="Times New Roman"/>
                <w:sz w:val="26"/>
                <w:szCs w:val="26"/>
              </w:rPr>
            </w:pPr>
            <w:r w:rsidRPr="003F6357">
              <w:rPr>
                <w:rFonts w:ascii="Times New Roman" w:hAnsi="Times New Roman" w:cs="Times New Roman"/>
                <w:sz w:val="26"/>
                <w:szCs w:val="26"/>
              </w:rPr>
              <w:t xml:space="preserve">Надання матеріальної  допомоги членам сімей загиблих учасників антитерористичної операції (АТО) та ООС для встановлення пам'ятників та впорядкування </w:t>
            </w:r>
            <w:r w:rsidRPr="003F6357">
              <w:rPr>
                <w:rFonts w:ascii="Times New Roman" w:hAnsi="Times New Roman" w:cs="Times New Roman"/>
                <w:sz w:val="26"/>
                <w:szCs w:val="26"/>
              </w:rPr>
              <w:lastRenderedPageBreak/>
              <w:t>могил</w:t>
            </w:r>
          </w:p>
        </w:tc>
        <w:tc>
          <w:tcPr>
            <w:tcW w:w="2126" w:type="dxa"/>
          </w:tcPr>
          <w:p w14:paraId="6EC6CD39" w14:textId="0B081580" w:rsidR="00FC085C" w:rsidRPr="003F6357" w:rsidRDefault="00FC085C" w:rsidP="00FC085C">
            <w:pPr>
              <w:rPr>
                <w:rFonts w:ascii="Times New Roman" w:hAnsi="Times New Roman" w:cs="Times New Roman"/>
                <w:sz w:val="26"/>
                <w:szCs w:val="26"/>
              </w:rPr>
            </w:pPr>
            <w:r w:rsidRPr="003F6357">
              <w:rPr>
                <w:rFonts w:ascii="Times New Roman" w:hAnsi="Times New Roman" w:cs="Times New Roman"/>
                <w:sz w:val="26"/>
                <w:szCs w:val="26"/>
              </w:rPr>
              <w:lastRenderedPageBreak/>
              <w:t>2021-2023 роки</w:t>
            </w:r>
          </w:p>
        </w:tc>
        <w:tc>
          <w:tcPr>
            <w:tcW w:w="2551" w:type="dxa"/>
          </w:tcPr>
          <w:p w14:paraId="5411D44B" w14:textId="372D973E" w:rsidR="00FC085C" w:rsidRPr="003F6357" w:rsidRDefault="00FC085C" w:rsidP="00FC085C">
            <w:pPr>
              <w:spacing w:line="322" w:lineRule="exact"/>
              <w:rPr>
                <w:rFonts w:ascii="Times New Roman" w:hAnsi="Times New Roman" w:cs="Times New Roman"/>
                <w:sz w:val="26"/>
                <w:szCs w:val="26"/>
              </w:rPr>
            </w:pPr>
            <w:r w:rsidRPr="003F6357">
              <w:rPr>
                <w:rFonts w:ascii="Times New Roman" w:hAnsi="Times New Roman" w:cs="Times New Roman"/>
                <w:sz w:val="26"/>
                <w:szCs w:val="26"/>
              </w:rPr>
              <w:t>Виконавчий комітет Бородінської ради</w:t>
            </w:r>
          </w:p>
        </w:tc>
        <w:tc>
          <w:tcPr>
            <w:tcW w:w="2127" w:type="dxa"/>
          </w:tcPr>
          <w:p w14:paraId="4B0A29B2" w14:textId="1E89D6DD" w:rsidR="00FC085C" w:rsidRPr="003F6357" w:rsidRDefault="00FC085C" w:rsidP="00FC085C">
            <w:pPr>
              <w:pStyle w:val="a9"/>
              <w:jc w:val="center"/>
              <w:rPr>
                <w:rFonts w:ascii="Times New Roman" w:hAnsi="Times New Roman" w:cs="Times New Roman"/>
                <w:sz w:val="26"/>
                <w:szCs w:val="26"/>
                <w:lang w:eastAsia="en-US"/>
              </w:rPr>
            </w:pPr>
            <w:r w:rsidRPr="003F6357">
              <w:rPr>
                <w:rFonts w:ascii="Times New Roman" w:hAnsi="Times New Roman" w:cs="Times New Roman"/>
                <w:sz w:val="26"/>
                <w:szCs w:val="26"/>
              </w:rPr>
              <w:t>Бюджет Бородінської селищної ради</w:t>
            </w:r>
          </w:p>
        </w:tc>
        <w:tc>
          <w:tcPr>
            <w:tcW w:w="1559" w:type="dxa"/>
          </w:tcPr>
          <w:p w14:paraId="5FEE7372" w14:textId="0F74330C" w:rsidR="00FC085C" w:rsidRPr="003F6357" w:rsidRDefault="00613420" w:rsidP="00FC085C">
            <w:pPr>
              <w:jc w:val="center"/>
              <w:rPr>
                <w:rFonts w:ascii="Times New Roman" w:hAnsi="Times New Roman" w:cs="Times New Roman"/>
                <w:sz w:val="26"/>
                <w:szCs w:val="26"/>
              </w:rPr>
            </w:pPr>
            <w:r w:rsidRPr="003F6357">
              <w:rPr>
                <w:rFonts w:ascii="Times New Roman" w:hAnsi="Times New Roman" w:cs="Times New Roman"/>
                <w:sz w:val="26"/>
                <w:szCs w:val="26"/>
              </w:rPr>
              <w:t>5</w:t>
            </w:r>
            <w:r w:rsidR="00FC085C" w:rsidRPr="003F6357">
              <w:rPr>
                <w:rFonts w:ascii="Times New Roman" w:hAnsi="Times New Roman" w:cs="Times New Roman"/>
                <w:sz w:val="26"/>
                <w:szCs w:val="26"/>
              </w:rPr>
              <w:t>0,0</w:t>
            </w:r>
          </w:p>
        </w:tc>
        <w:tc>
          <w:tcPr>
            <w:tcW w:w="2410" w:type="dxa"/>
          </w:tcPr>
          <w:p w14:paraId="59CFB7D3" w14:textId="647D95B1" w:rsidR="00FC085C" w:rsidRPr="003F6357" w:rsidRDefault="00FC085C" w:rsidP="00FC085C">
            <w:pPr>
              <w:rPr>
                <w:rFonts w:ascii="Times New Roman" w:hAnsi="Times New Roman" w:cs="Times New Roman"/>
                <w:sz w:val="26"/>
                <w:szCs w:val="26"/>
              </w:rPr>
            </w:pPr>
            <w:r w:rsidRPr="003F6357">
              <w:rPr>
                <w:rFonts w:ascii="Times New Roman" w:hAnsi="Times New Roman" w:cs="Times New Roman"/>
                <w:sz w:val="26"/>
                <w:szCs w:val="26"/>
              </w:rPr>
              <w:t>Матеріальна підтримка сімей учасників АТО та ООС</w:t>
            </w:r>
          </w:p>
        </w:tc>
      </w:tr>
      <w:tr w:rsidR="00FC085C" w:rsidRPr="003F6357" w14:paraId="14B9F34F" w14:textId="77777777" w:rsidTr="00351D5B">
        <w:tc>
          <w:tcPr>
            <w:tcW w:w="709" w:type="dxa"/>
          </w:tcPr>
          <w:p w14:paraId="7EBE529C" w14:textId="77777777" w:rsidR="00FC085C" w:rsidRPr="0048247F" w:rsidRDefault="00FC085C" w:rsidP="00FC085C">
            <w:pPr>
              <w:pStyle w:val="aa"/>
              <w:numPr>
                <w:ilvl w:val="0"/>
                <w:numId w:val="12"/>
              </w:numPr>
              <w:ind w:left="306" w:hanging="284"/>
              <w:rPr>
                <w:rFonts w:ascii="Times New Roman" w:hAnsi="Times New Roman" w:cs="Times New Roman"/>
                <w:sz w:val="26"/>
                <w:szCs w:val="26"/>
                <w:lang w:eastAsia="en-US"/>
              </w:rPr>
            </w:pPr>
          </w:p>
        </w:tc>
        <w:tc>
          <w:tcPr>
            <w:tcW w:w="4111" w:type="dxa"/>
          </w:tcPr>
          <w:p w14:paraId="66742720" w14:textId="57D6E97B" w:rsidR="00FC085C" w:rsidRPr="003F6357" w:rsidRDefault="00FC085C" w:rsidP="00FC085C">
            <w:pPr>
              <w:spacing w:line="322" w:lineRule="exact"/>
              <w:rPr>
                <w:rFonts w:ascii="Times New Roman" w:hAnsi="Times New Roman" w:cs="Times New Roman"/>
                <w:sz w:val="26"/>
                <w:szCs w:val="26"/>
              </w:rPr>
            </w:pPr>
            <w:r w:rsidRPr="003F6357">
              <w:rPr>
                <w:rFonts w:ascii="Times New Roman" w:hAnsi="Times New Roman" w:cs="Times New Roman"/>
                <w:sz w:val="26"/>
                <w:szCs w:val="26"/>
              </w:rPr>
              <w:t>Забезпечення безкоштовним оздоровленням (відпочинком) дітей учасників АТО та ООС</w:t>
            </w:r>
          </w:p>
        </w:tc>
        <w:tc>
          <w:tcPr>
            <w:tcW w:w="2126" w:type="dxa"/>
          </w:tcPr>
          <w:p w14:paraId="110DEB97" w14:textId="6AC8050C" w:rsidR="00FC085C" w:rsidRPr="003F6357" w:rsidRDefault="00FC085C" w:rsidP="00FC085C">
            <w:pPr>
              <w:rPr>
                <w:rFonts w:ascii="Times New Roman" w:hAnsi="Times New Roman" w:cs="Times New Roman"/>
                <w:sz w:val="26"/>
                <w:szCs w:val="26"/>
              </w:rPr>
            </w:pPr>
            <w:r w:rsidRPr="003F6357">
              <w:rPr>
                <w:rFonts w:ascii="Times New Roman" w:hAnsi="Times New Roman" w:cs="Times New Roman"/>
                <w:sz w:val="26"/>
                <w:szCs w:val="26"/>
              </w:rPr>
              <w:t>2021-2023 роки</w:t>
            </w:r>
          </w:p>
        </w:tc>
        <w:tc>
          <w:tcPr>
            <w:tcW w:w="2551" w:type="dxa"/>
          </w:tcPr>
          <w:p w14:paraId="167696BF" w14:textId="511CB6CC" w:rsidR="00FC085C" w:rsidRPr="003F6357" w:rsidRDefault="00FC085C" w:rsidP="00FC085C">
            <w:pPr>
              <w:spacing w:line="322" w:lineRule="exact"/>
              <w:rPr>
                <w:rFonts w:ascii="Times New Roman" w:hAnsi="Times New Roman" w:cs="Times New Roman"/>
                <w:sz w:val="26"/>
                <w:szCs w:val="26"/>
              </w:rPr>
            </w:pPr>
            <w:r w:rsidRPr="003F6357">
              <w:rPr>
                <w:rFonts w:ascii="Times New Roman" w:hAnsi="Times New Roman" w:cs="Times New Roman"/>
                <w:sz w:val="26"/>
                <w:szCs w:val="26"/>
              </w:rPr>
              <w:t>Виконавчий комітет Бородінської селищної ради</w:t>
            </w:r>
          </w:p>
          <w:p w14:paraId="5E13C816" w14:textId="750EBAAF" w:rsidR="00FC085C" w:rsidRPr="003F6357" w:rsidRDefault="00FC085C" w:rsidP="00FC085C">
            <w:pPr>
              <w:spacing w:line="322" w:lineRule="exact"/>
              <w:rPr>
                <w:rFonts w:ascii="Times New Roman" w:hAnsi="Times New Roman" w:cs="Times New Roman"/>
                <w:sz w:val="26"/>
                <w:szCs w:val="26"/>
              </w:rPr>
            </w:pPr>
          </w:p>
        </w:tc>
        <w:tc>
          <w:tcPr>
            <w:tcW w:w="2127" w:type="dxa"/>
          </w:tcPr>
          <w:p w14:paraId="37EFD1BA" w14:textId="3F9C950C" w:rsidR="00FC085C" w:rsidRPr="003F6357" w:rsidRDefault="00FC085C" w:rsidP="00FC085C">
            <w:pPr>
              <w:pStyle w:val="a9"/>
              <w:jc w:val="center"/>
              <w:rPr>
                <w:rFonts w:ascii="Times New Roman" w:hAnsi="Times New Roman" w:cs="Times New Roman"/>
                <w:sz w:val="26"/>
                <w:szCs w:val="26"/>
                <w:lang w:eastAsia="en-US"/>
              </w:rPr>
            </w:pPr>
            <w:r w:rsidRPr="003F6357">
              <w:rPr>
                <w:rFonts w:ascii="Times New Roman" w:hAnsi="Times New Roman" w:cs="Times New Roman"/>
                <w:sz w:val="26"/>
                <w:szCs w:val="26"/>
              </w:rPr>
              <w:t xml:space="preserve">Бюджет Бородінської  селищної ради </w:t>
            </w:r>
          </w:p>
        </w:tc>
        <w:tc>
          <w:tcPr>
            <w:tcW w:w="1559" w:type="dxa"/>
          </w:tcPr>
          <w:p w14:paraId="064DAF54" w14:textId="0E425C06" w:rsidR="00FC085C" w:rsidRPr="003F6357" w:rsidRDefault="00613420" w:rsidP="00FC085C">
            <w:pPr>
              <w:jc w:val="center"/>
              <w:rPr>
                <w:rFonts w:ascii="Times New Roman" w:hAnsi="Times New Roman" w:cs="Times New Roman"/>
                <w:sz w:val="26"/>
                <w:szCs w:val="26"/>
              </w:rPr>
            </w:pPr>
            <w:r w:rsidRPr="003F6357">
              <w:rPr>
                <w:rFonts w:ascii="Times New Roman" w:hAnsi="Times New Roman" w:cs="Times New Roman"/>
                <w:sz w:val="26"/>
                <w:szCs w:val="26"/>
              </w:rPr>
              <w:t>2</w:t>
            </w:r>
            <w:r w:rsidR="00FC085C" w:rsidRPr="003F6357">
              <w:rPr>
                <w:rFonts w:ascii="Times New Roman" w:hAnsi="Times New Roman" w:cs="Times New Roman"/>
                <w:sz w:val="26"/>
                <w:szCs w:val="26"/>
              </w:rPr>
              <w:t>0,0</w:t>
            </w:r>
          </w:p>
        </w:tc>
        <w:tc>
          <w:tcPr>
            <w:tcW w:w="2410" w:type="dxa"/>
          </w:tcPr>
          <w:p w14:paraId="6D4BEC6D" w14:textId="4F6352AE" w:rsidR="00FC085C" w:rsidRPr="003F6357" w:rsidRDefault="00FC085C" w:rsidP="00FC085C">
            <w:pPr>
              <w:rPr>
                <w:rFonts w:ascii="Times New Roman" w:hAnsi="Times New Roman" w:cs="Times New Roman"/>
                <w:sz w:val="26"/>
                <w:szCs w:val="26"/>
              </w:rPr>
            </w:pPr>
            <w:r w:rsidRPr="003F6357">
              <w:rPr>
                <w:rFonts w:ascii="Times New Roman" w:hAnsi="Times New Roman" w:cs="Times New Roman"/>
                <w:sz w:val="26"/>
                <w:szCs w:val="26"/>
              </w:rPr>
              <w:t>Матеріальна підтримка сімей учасників АТО та ООС</w:t>
            </w:r>
          </w:p>
        </w:tc>
      </w:tr>
      <w:tr w:rsidR="00B33CC0" w:rsidRPr="003F6357" w14:paraId="500DEB30" w14:textId="77777777" w:rsidTr="00351D5B">
        <w:tc>
          <w:tcPr>
            <w:tcW w:w="709" w:type="dxa"/>
          </w:tcPr>
          <w:p w14:paraId="3CB7CBC8" w14:textId="77777777" w:rsidR="00B33CC0" w:rsidRPr="0048247F" w:rsidRDefault="00B33CC0" w:rsidP="00B33CC0">
            <w:pPr>
              <w:pStyle w:val="aa"/>
              <w:numPr>
                <w:ilvl w:val="0"/>
                <w:numId w:val="12"/>
              </w:numPr>
              <w:ind w:left="306" w:hanging="284"/>
              <w:rPr>
                <w:rFonts w:ascii="Times New Roman" w:hAnsi="Times New Roman" w:cs="Times New Roman"/>
                <w:sz w:val="26"/>
                <w:szCs w:val="26"/>
                <w:lang w:eastAsia="en-US"/>
              </w:rPr>
            </w:pPr>
          </w:p>
        </w:tc>
        <w:tc>
          <w:tcPr>
            <w:tcW w:w="4111" w:type="dxa"/>
          </w:tcPr>
          <w:p w14:paraId="72118654" w14:textId="085DE311" w:rsidR="00B33CC0" w:rsidRPr="003F6357" w:rsidRDefault="00B33CC0" w:rsidP="00B33CC0">
            <w:pPr>
              <w:spacing w:line="322" w:lineRule="exact"/>
              <w:rPr>
                <w:rFonts w:ascii="Times New Roman" w:hAnsi="Times New Roman" w:cs="Times New Roman"/>
                <w:sz w:val="26"/>
                <w:szCs w:val="26"/>
              </w:rPr>
            </w:pPr>
            <w:r w:rsidRPr="003F6357">
              <w:rPr>
                <w:rFonts w:ascii="Times New Roman" w:hAnsi="Times New Roman" w:cs="Times New Roman"/>
                <w:sz w:val="26"/>
                <w:szCs w:val="26"/>
              </w:rPr>
              <w:t>Забезпечення безкоштовною позашкільною освітою дітей учасників АТО та ООС</w:t>
            </w:r>
          </w:p>
        </w:tc>
        <w:tc>
          <w:tcPr>
            <w:tcW w:w="2126" w:type="dxa"/>
          </w:tcPr>
          <w:p w14:paraId="255B3A14" w14:textId="14DCC69D" w:rsidR="00B33CC0" w:rsidRPr="003F6357" w:rsidRDefault="00B33CC0" w:rsidP="00B33CC0">
            <w:pPr>
              <w:rPr>
                <w:rFonts w:ascii="Times New Roman" w:hAnsi="Times New Roman" w:cs="Times New Roman"/>
                <w:sz w:val="26"/>
                <w:szCs w:val="26"/>
              </w:rPr>
            </w:pPr>
            <w:r w:rsidRPr="003F6357">
              <w:rPr>
                <w:rFonts w:ascii="Times New Roman" w:hAnsi="Times New Roman" w:cs="Times New Roman"/>
                <w:sz w:val="26"/>
                <w:szCs w:val="26"/>
              </w:rPr>
              <w:t>2021-2023 роки</w:t>
            </w:r>
          </w:p>
        </w:tc>
        <w:tc>
          <w:tcPr>
            <w:tcW w:w="2551" w:type="dxa"/>
          </w:tcPr>
          <w:p w14:paraId="3E757CBD" w14:textId="546066DC" w:rsidR="00B33CC0" w:rsidRPr="003F6357" w:rsidRDefault="00B33CC0" w:rsidP="00B33CC0">
            <w:pPr>
              <w:spacing w:line="322" w:lineRule="exact"/>
              <w:rPr>
                <w:rFonts w:ascii="Times New Roman" w:hAnsi="Times New Roman" w:cs="Times New Roman"/>
                <w:sz w:val="26"/>
                <w:szCs w:val="26"/>
              </w:rPr>
            </w:pPr>
            <w:r w:rsidRPr="003F6357">
              <w:rPr>
                <w:rFonts w:ascii="Times New Roman" w:hAnsi="Times New Roman" w:cs="Times New Roman"/>
                <w:bCs/>
                <w:sz w:val="26"/>
                <w:szCs w:val="26"/>
                <w:lang w:eastAsia="ru-RU"/>
              </w:rPr>
              <w:t>Відділ освіти</w:t>
            </w:r>
            <w:r w:rsidR="006F4654" w:rsidRPr="003F6357">
              <w:rPr>
                <w:rFonts w:ascii="Times New Roman" w:hAnsi="Times New Roman" w:cs="Times New Roman"/>
                <w:bCs/>
                <w:sz w:val="26"/>
                <w:szCs w:val="26"/>
                <w:lang w:eastAsia="ru-RU"/>
              </w:rPr>
              <w:t xml:space="preserve"> та у справах дітей Бородінської селищної ради</w:t>
            </w:r>
          </w:p>
        </w:tc>
        <w:tc>
          <w:tcPr>
            <w:tcW w:w="2127" w:type="dxa"/>
          </w:tcPr>
          <w:p w14:paraId="3C3F404B" w14:textId="74285BB4" w:rsidR="00B33CC0" w:rsidRPr="003F6357" w:rsidRDefault="00B33CC0" w:rsidP="00B33CC0">
            <w:pPr>
              <w:pStyle w:val="a9"/>
              <w:jc w:val="center"/>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_____________</w:t>
            </w:r>
          </w:p>
        </w:tc>
        <w:tc>
          <w:tcPr>
            <w:tcW w:w="1559" w:type="dxa"/>
          </w:tcPr>
          <w:p w14:paraId="61924AB8" w14:textId="4B530033" w:rsidR="00B33CC0" w:rsidRPr="003F6357" w:rsidRDefault="00B33CC0" w:rsidP="00B33CC0">
            <w:pPr>
              <w:jc w:val="center"/>
              <w:rPr>
                <w:rFonts w:ascii="Times New Roman" w:hAnsi="Times New Roman" w:cs="Times New Roman"/>
                <w:sz w:val="26"/>
                <w:szCs w:val="26"/>
              </w:rPr>
            </w:pPr>
            <w:r w:rsidRPr="003F6357">
              <w:rPr>
                <w:rFonts w:ascii="Times New Roman" w:hAnsi="Times New Roman" w:cs="Times New Roman"/>
                <w:sz w:val="26"/>
                <w:szCs w:val="26"/>
                <w:lang w:eastAsia="en-US"/>
              </w:rPr>
              <w:t>__________</w:t>
            </w:r>
          </w:p>
        </w:tc>
        <w:tc>
          <w:tcPr>
            <w:tcW w:w="2410" w:type="dxa"/>
          </w:tcPr>
          <w:p w14:paraId="44496E01" w14:textId="4A3B8F73" w:rsidR="00B33CC0" w:rsidRPr="003F6357" w:rsidRDefault="00B33CC0" w:rsidP="00B33CC0">
            <w:pPr>
              <w:rPr>
                <w:rFonts w:ascii="Times New Roman" w:hAnsi="Times New Roman" w:cs="Times New Roman"/>
                <w:sz w:val="26"/>
                <w:szCs w:val="26"/>
              </w:rPr>
            </w:pPr>
            <w:r w:rsidRPr="003F6357">
              <w:rPr>
                <w:rFonts w:ascii="Times New Roman" w:hAnsi="Times New Roman" w:cs="Times New Roman"/>
                <w:sz w:val="26"/>
                <w:szCs w:val="26"/>
              </w:rPr>
              <w:t>Поліпшення соціального захисту сімей</w:t>
            </w:r>
          </w:p>
        </w:tc>
      </w:tr>
      <w:tr w:rsidR="00613420" w:rsidRPr="003F6357" w14:paraId="754A86D8" w14:textId="77777777" w:rsidTr="00351D5B">
        <w:tc>
          <w:tcPr>
            <w:tcW w:w="709" w:type="dxa"/>
          </w:tcPr>
          <w:p w14:paraId="41046D93" w14:textId="77777777" w:rsidR="00613420" w:rsidRPr="0048247F" w:rsidRDefault="00613420" w:rsidP="00613420">
            <w:pPr>
              <w:pStyle w:val="aa"/>
              <w:numPr>
                <w:ilvl w:val="0"/>
                <w:numId w:val="12"/>
              </w:numPr>
              <w:ind w:left="306" w:hanging="284"/>
              <w:rPr>
                <w:rFonts w:ascii="Times New Roman" w:hAnsi="Times New Roman" w:cs="Times New Roman"/>
                <w:sz w:val="26"/>
                <w:szCs w:val="26"/>
                <w:lang w:eastAsia="en-US"/>
              </w:rPr>
            </w:pPr>
          </w:p>
        </w:tc>
        <w:tc>
          <w:tcPr>
            <w:tcW w:w="4111" w:type="dxa"/>
          </w:tcPr>
          <w:p w14:paraId="61EC71C6" w14:textId="1ACD4B13" w:rsidR="00613420" w:rsidRPr="003F6357" w:rsidRDefault="00613420" w:rsidP="00613420">
            <w:pPr>
              <w:spacing w:line="322" w:lineRule="exact"/>
              <w:rPr>
                <w:rFonts w:ascii="Times New Roman" w:hAnsi="Times New Roman" w:cs="Times New Roman"/>
                <w:sz w:val="26"/>
                <w:szCs w:val="26"/>
              </w:rPr>
            </w:pPr>
            <w:r w:rsidRPr="003F6357">
              <w:rPr>
                <w:rFonts w:ascii="Times New Roman" w:hAnsi="Times New Roman" w:cs="Times New Roman"/>
                <w:sz w:val="26"/>
                <w:szCs w:val="26"/>
              </w:rPr>
              <w:t>Забезпечення соціальним супроводом  учасників АТО та ООС та членів їх сімей після повернення із зони АТО та ООС</w:t>
            </w:r>
          </w:p>
        </w:tc>
        <w:tc>
          <w:tcPr>
            <w:tcW w:w="2126" w:type="dxa"/>
          </w:tcPr>
          <w:p w14:paraId="46D59CCF" w14:textId="50C5CE00" w:rsidR="00613420" w:rsidRPr="003F6357" w:rsidRDefault="00613420" w:rsidP="00613420">
            <w:pPr>
              <w:rPr>
                <w:rFonts w:ascii="Times New Roman" w:hAnsi="Times New Roman" w:cs="Times New Roman"/>
                <w:sz w:val="26"/>
                <w:szCs w:val="26"/>
              </w:rPr>
            </w:pPr>
            <w:r w:rsidRPr="003F6357">
              <w:rPr>
                <w:rFonts w:ascii="Times New Roman" w:hAnsi="Times New Roman" w:cs="Times New Roman"/>
                <w:sz w:val="26"/>
                <w:szCs w:val="26"/>
              </w:rPr>
              <w:t>2021-2023 роки</w:t>
            </w:r>
          </w:p>
        </w:tc>
        <w:tc>
          <w:tcPr>
            <w:tcW w:w="2551" w:type="dxa"/>
          </w:tcPr>
          <w:p w14:paraId="0BED8FE9" w14:textId="4F7CB562" w:rsidR="00613420" w:rsidRPr="003F6357" w:rsidRDefault="00613420" w:rsidP="00613420">
            <w:pPr>
              <w:spacing w:line="322" w:lineRule="exact"/>
              <w:rPr>
                <w:rFonts w:ascii="Times New Roman" w:hAnsi="Times New Roman" w:cs="Times New Roman"/>
                <w:sz w:val="26"/>
                <w:szCs w:val="26"/>
              </w:rPr>
            </w:pPr>
            <w:r w:rsidRPr="003F6357">
              <w:rPr>
                <w:rFonts w:ascii="Times New Roman" w:hAnsi="Times New Roman" w:cs="Times New Roman"/>
                <w:lang w:eastAsia="en-US"/>
              </w:rPr>
              <w:t>Відділ соціального захисту , військового обліку та соціальних послуг Бородінської селищної ради</w:t>
            </w:r>
          </w:p>
        </w:tc>
        <w:tc>
          <w:tcPr>
            <w:tcW w:w="2127" w:type="dxa"/>
          </w:tcPr>
          <w:p w14:paraId="33B6A7E6" w14:textId="7E475334" w:rsidR="00613420" w:rsidRPr="003F6357" w:rsidRDefault="00613420" w:rsidP="00613420">
            <w:pPr>
              <w:jc w:val="center"/>
              <w:rPr>
                <w:rFonts w:ascii="Times New Roman" w:hAnsi="Times New Roman" w:cs="Times New Roman"/>
                <w:sz w:val="26"/>
                <w:szCs w:val="26"/>
              </w:rPr>
            </w:pPr>
            <w:r w:rsidRPr="003F6357">
              <w:rPr>
                <w:rFonts w:ascii="Times New Roman" w:hAnsi="Times New Roman" w:cs="Times New Roman"/>
                <w:sz w:val="26"/>
                <w:szCs w:val="26"/>
                <w:lang w:eastAsia="en-US"/>
              </w:rPr>
              <w:t>_____________</w:t>
            </w:r>
          </w:p>
        </w:tc>
        <w:tc>
          <w:tcPr>
            <w:tcW w:w="1559" w:type="dxa"/>
          </w:tcPr>
          <w:p w14:paraId="0153FC9F" w14:textId="114FF398" w:rsidR="00613420" w:rsidRPr="003F6357" w:rsidRDefault="00613420" w:rsidP="00613420">
            <w:pPr>
              <w:jc w:val="center"/>
              <w:rPr>
                <w:rFonts w:ascii="Times New Roman" w:hAnsi="Times New Roman" w:cs="Times New Roman"/>
                <w:sz w:val="26"/>
                <w:szCs w:val="26"/>
              </w:rPr>
            </w:pPr>
            <w:r w:rsidRPr="003F6357">
              <w:rPr>
                <w:rFonts w:ascii="Times New Roman" w:hAnsi="Times New Roman" w:cs="Times New Roman"/>
                <w:sz w:val="26"/>
                <w:szCs w:val="26"/>
                <w:lang w:eastAsia="en-US"/>
              </w:rPr>
              <w:t>__________</w:t>
            </w:r>
          </w:p>
        </w:tc>
        <w:tc>
          <w:tcPr>
            <w:tcW w:w="2410" w:type="dxa"/>
          </w:tcPr>
          <w:p w14:paraId="0E0F1FFB" w14:textId="4340D1E1" w:rsidR="00613420" w:rsidRPr="003F6357" w:rsidRDefault="00613420" w:rsidP="00613420">
            <w:pPr>
              <w:rPr>
                <w:rFonts w:ascii="Times New Roman" w:hAnsi="Times New Roman" w:cs="Times New Roman"/>
                <w:sz w:val="26"/>
                <w:szCs w:val="26"/>
              </w:rPr>
            </w:pPr>
            <w:r w:rsidRPr="003F6357">
              <w:rPr>
                <w:rFonts w:ascii="Times New Roman" w:hAnsi="Times New Roman" w:cs="Times New Roman"/>
                <w:sz w:val="26"/>
                <w:szCs w:val="26"/>
              </w:rPr>
              <w:t>Надання необхідних соціальних послуг</w:t>
            </w:r>
          </w:p>
        </w:tc>
      </w:tr>
      <w:tr w:rsidR="00613420" w:rsidRPr="003F6357" w14:paraId="5D3F2216" w14:textId="77777777" w:rsidTr="00351D5B">
        <w:tc>
          <w:tcPr>
            <w:tcW w:w="709" w:type="dxa"/>
          </w:tcPr>
          <w:p w14:paraId="559EA5D3" w14:textId="77777777" w:rsidR="00613420" w:rsidRPr="0048247F" w:rsidRDefault="00613420" w:rsidP="00613420">
            <w:pPr>
              <w:pStyle w:val="aa"/>
              <w:numPr>
                <w:ilvl w:val="0"/>
                <w:numId w:val="12"/>
              </w:numPr>
              <w:ind w:left="306" w:hanging="284"/>
              <w:rPr>
                <w:rFonts w:ascii="Times New Roman" w:hAnsi="Times New Roman" w:cs="Times New Roman"/>
                <w:sz w:val="26"/>
                <w:szCs w:val="26"/>
                <w:lang w:eastAsia="en-US"/>
              </w:rPr>
            </w:pPr>
          </w:p>
        </w:tc>
        <w:tc>
          <w:tcPr>
            <w:tcW w:w="4111" w:type="dxa"/>
          </w:tcPr>
          <w:p w14:paraId="424C600D" w14:textId="1EF1D4D3" w:rsidR="00613420" w:rsidRPr="003F6357" w:rsidRDefault="00613420" w:rsidP="00613420">
            <w:pPr>
              <w:spacing w:line="322" w:lineRule="exact"/>
              <w:rPr>
                <w:rFonts w:ascii="Times New Roman" w:hAnsi="Times New Roman" w:cs="Times New Roman"/>
                <w:sz w:val="26"/>
                <w:szCs w:val="26"/>
              </w:rPr>
            </w:pPr>
            <w:r w:rsidRPr="003F6357">
              <w:rPr>
                <w:rFonts w:ascii="Times New Roman" w:hAnsi="Times New Roman" w:cs="Times New Roman"/>
                <w:sz w:val="26"/>
                <w:szCs w:val="26"/>
              </w:rPr>
              <w:t>Вшанування пам'яті загиблих учасників АТО та ООС під час проведення заходів щодо відзначення Дня незалежності України, Дня захисника України, придбання квіткової продукції, виготовлення друкованої продукції</w:t>
            </w:r>
          </w:p>
        </w:tc>
        <w:tc>
          <w:tcPr>
            <w:tcW w:w="2126" w:type="dxa"/>
          </w:tcPr>
          <w:p w14:paraId="070DA8BE" w14:textId="3E7E57B4" w:rsidR="00613420" w:rsidRPr="003F6357" w:rsidRDefault="00613420" w:rsidP="00613420">
            <w:pPr>
              <w:rPr>
                <w:rFonts w:ascii="Times New Roman" w:hAnsi="Times New Roman" w:cs="Times New Roman"/>
                <w:sz w:val="26"/>
                <w:szCs w:val="26"/>
              </w:rPr>
            </w:pPr>
            <w:r w:rsidRPr="003F6357">
              <w:rPr>
                <w:rFonts w:ascii="Times New Roman" w:hAnsi="Times New Roman" w:cs="Times New Roman"/>
                <w:sz w:val="26"/>
                <w:szCs w:val="26"/>
              </w:rPr>
              <w:t>2021-2023 роки</w:t>
            </w:r>
          </w:p>
        </w:tc>
        <w:tc>
          <w:tcPr>
            <w:tcW w:w="2551" w:type="dxa"/>
          </w:tcPr>
          <w:p w14:paraId="320F4895" w14:textId="361EF6B6" w:rsidR="00613420" w:rsidRPr="003F6357" w:rsidRDefault="00613420" w:rsidP="00613420">
            <w:pPr>
              <w:spacing w:line="322" w:lineRule="exact"/>
              <w:rPr>
                <w:rFonts w:ascii="Times New Roman" w:hAnsi="Times New Roman" w:cs="Times New Roman"/>
                <w:bCs/>
                <w:sz w:val="26"/>
                <w:szCs w:val="26"/>
                <w:lang w:eastAsia="ru-RU"/>
              </w:rPr>
            </w:pPr>
            <w:r w:rsidRPr="003F6357">
              <w:rPr>
                <w:rFonts w:ascii="Times New Roman" w:hAnsi="Times New Roman" w:cs="Times New Roman"/>
                <w:sz w:val="26"/>
                <w:szCs w:val="26"/>
                <w:lang w:eastAsia="ru-RU"/>
              </w:rPr>
              <w:t>Відділ</w:t>
            </w:r>
            <w:r w:rsidR="003F6357" w:rsidRPr="003F6357">
              <w:rPr>
                <w:rFonts w:ascii="Times New Roman" w:hAnsi="Times New Roman" w:cs="Times New Roman"/>
                <w:sz w:val="26"/>
                <w:szCs w:val="26"/>
                <w:lang w:eastAsia="ru-RU"/>
              </w:rPr>
              <w:t xml:space="preserve"> культури, туризму</w:t>
            </w:r>
            <w:r w:rsidRPr="003F6357">
              <w:rPr>
                <w:rFonts w:ascii="Times New Roman" w:hAnsi="Times New Roman" w:cs="Times New Roman"/>
                <w:sz w:val="26"/>
                <w:szCs w:val="26"/>
                <w:lang w:eastAsia="ru-RU"/>
              </w:rPr>
              <w:t>,</w:t>
            </w:r>
            <w:r w:rsidRPr="003F6357">
              <w:rPr>
                <w:rFonts w:ascii="Times New Roman" w:hAnsi="Times New Roman" w:cs="Times New Roman"/>
                <w:bCs/>
                <w:sz w:val="26"/>
                <w:szCs w:val="26"/>
                <w:lang w:eastAsia="ru-RU"/>
              </w:rPr>
              <w:t xml:space="preserve"> молоді та спорту </w:t>
            </w:r>
          </w:p>
        </w:tc>
        <w:tc>
          <w:tcPr>
            <w:tcW w:w="2127" w:type="dxa"/>
          </w:tcPr>
          <w:p w14:paraId="0F604184" w14:textId="62B11829" w:rsidR="00613420" w:rsidRPr="003F6357" w:rsidRDefault="00613420" w:rsidP="00613420">
            <w:pPr>
              <w:jc w:val="center"/>
              <w:rPr>
                <w:rFonts w:ascii="Times New Roman" w:hAnsi="Times New Roman" w:cs="Times New Roman"/>
                <w:sz w:val="26"/>
                <w:szCs w:val="26"/>
              </w:rPr>
            </w:pPr>
            <w:r w:rsidRPr="003F6357">
              <w:rPr>
                <w:rFonts w:ascii="Times New Roman" w:hAnsi="Times New Roman" w:cs="Times New Roman"/>
                <w:sz w:val="26"/>
                <w:szCs w:val="26"/>
              </w:rPr>
              <w:t>Бюджет Бородінської селищної територіальної громади</w:t>
            </w:r>
          </w:p>
        </w:tc>
        <w:tc>
          <w:tcPr>
            <w:tcW w:w="1559" w:type="dxa"/>
          </w:tcPr>
          <w:p w14:paraId="7ABE2011" w14:textId="10644682" w:rsidR="00613420" w:rsidRPr="003F6357" w:rsidRDefault="00613420" w:rsidP="00613420">
            <w:pPr>
              <w:jc w:val="center"/>
              <w:rPr>
                <w:rFonts w:ascii="Times New Roman" w:hAnsi="Times New Roman" w:cs="Times New Roman"/>
                <w:sz w:val="26"/>
                <w:szCs w:val="26"/>
              </w:rPr>
            </w:pPr>
            <w:r w:rsidRPr="003F6357">
              <w:rPr>
                <w:rFonts w:ascii="Times New Roman" w:hAnsi="Times New Roman" w:cs="Times New Roman"/>
                <w:sz w:val="26"/>
                <w:szCs w:val="26"/>
                <w:lang w:eastAsia="en-US"/>
              </w:rPr>
              <w:t>__________</w:t>
            </w:r>
          </w:p>
        </w:tc>
        <w:tc>
          <w:tcPr>
            <w:tcW w:w="2410" w:type="dxa"/>
          </w:tcPr>
          <w:p w14:paraId="6AE13870" w14:textId="71F19163" w:rsidR="00613420" w:rsidRPr="003F6357" w:rsidRDefault="00613420" w:rsidP="00613420">
            <w:pPr>
              <w:rPr>
                <w:rFonts w:ascii="Times New Roman" w:hAnsi="Times New Roman" w:cs="Times New Roman"/>
                <w:sz w:val="26"/>
                <w:szCs w:val="26"/>
              </w:rPr>
            </w:pPr>
            <w:r w:rsidRPr="003F6357">
              <w:rPr>
                <w:rFonts w:ascii="Times New Roman" w:hAnsi="Times New Roman" w:cs="Times New Roman"/>
                <w:sz w:val="26"/>
                <w:szCs w:val="26"/>
              </w:rPr>
              <w:t>Вшанування пам'яті загиблих учасників АТО та ООС</w:t>
            </w:r>
          </w:p>
        </w:tc>
      </w:tr>
      <w:tr w:rsidR="00613420" w:rsidRPr="003F6357" w14:paraId="1ECF6DD8" w14:textId="77777777" w:rsidTr="00351D5B">
        <w:tc>
          <w:tcPr>
            <w:tcW w:w="709" w:type="dxa"/>
          </w:tcPr>
          <w:p w14:paraId="5A0B9A81" w14:textId="77777777" w:rsidR="00613420" w:rsidRPr="0048247F" w:rsidRDefault="00613420" w:rsidP="00613420">
            <w:pPr>
              <w:pStyle w:val="aa"/>
              <w:numPr>
                <w:ilvl w:val="0"/>
                <w:numId w:val="12"/>
              </w:numPr>
              <w:ind w:left="306" w:hanging="284"/>
              <w:rPr>
                <w:rFonts w:ascii="Times New Roman" w:hAnsi="Times New Roman" w:cs="Times New Roman"/>
                <w:sz w:val="26"/>
                <w:szCs w:val="26"/>
                <w:lang w:eastAsia="en-US"/>
              </w:rPr>
            </w:pPr>
          </w:p>
        </w:tc>
        <w:tc>
          <w:tcPr>
            <w:tcW w:w="4111" w:type="dxa"/>
          </w:tcPr>
          <w:p w14:paraId="0A333204" w14:textId="74E3AB78" w:rsidR="00613420" w:rsidRPr="003F6357" w:rsidRDefault="00613420" w:rsidP="00613420">
            <w:pPr>
              <w:spacing w:line="322" w:lineRule="exact"/>
              <w:rPr>
                <w:rFonts w:ascii="Times New Roman" w:hAnsi="Times New Roman" w:cs="Times New Roman"/>
                <w:sz w:val="26"/>
                <w:szCs w:val="26"/>
              </w:rPr>
            </w:pPr>
            <w:r w:rsidRPr="003F6357">
              <w:rPr>
                <w:rFonts w:ascii="Times New Roman" w:hAnsi="Times New Roman" w:cs="Times New Roman"/>
                <w:sz w:val="26"/>
                <w:szCs w:val="26"/>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tc>
        <w:tc>
          <w:tcPr>
            <w:tcW w:w="2126" w:type="dxa"/>
          </w:tcPr>
          <w:p w14:paraId="69126D30" w14:textId="5D3600B8" w:rsidR="00613420" w:rsidRPr="003F6357" w:rsidRDefault="00613420" w:rsidP="00613420">
            <w:pPr>
              <w:rPr>
                <w:rFonts w:ascii="Times New Roman" w:hAnsi="Times New Roman" w:cs="Times New Roman"/>
                <w:sz w:val="26"/>
                <w:szCs w:val="26"/>
              </w:rPr>
            </w:pPr>
            <w:r w:rsidRPr="003F6357">
              <w:rPr>
                <w:rFonts w:ascii="Times New Roman" w:hAnsi="Times New Roman" w:cs="Times New Roman"/>
                <w:sz w:val="26"/>
                <w:szCs w:val="26"/>
              </w:rPr>
              <w:t>2021-2023 роки</w:t>
            </w:r>
          </w:p>
        </w:tc>
        <w:tc>
          <w:tcPr>
            <w:tcW w:w="2551" w:type="dxa"/>
          </w:tcPr>
          <w:p w14:paraId="7BC682DC" w14:textId="606E092C" w:rsidR="00613420" w:rsidRPr="003F6357" w:rsidRDefault="00613420" w:rsidP="00613420">
            <w:pPr>
              <w:spacing w:line="322" w:lineRule="exact"/>
              <w:rPr>
                <w:rFonts w:ascii="Times New Roman" w:hAnsi="Times New Roman" w:cs="Times New Roman"/>
                <w:bCs/>
                <w:sz w:val="26"/>
                <w:szCs w:val="26"/>
                <w:lang w:eastAsia="ru-RU"/>
              </w:rPr>
            </w:pPr>
            <w:r w:rsidRPr="003F6357">
              <w:rPr>
                <w:rFonts w:ascii="Times New Roman" w:hAnsi="Times New Roman" w:cs="Times New Roman"/>
                <w:bCs/>
                <w:sz w:val="26"/>
                <w:szCs w:val="26"/>
                <w:lang w:eastAsia="ru-RU"/>
              </w:rPr>
              <w:t>Відділ освіти та у справах д</w:t>
            </w:r>
            <w:r w:rsidR="003F6357" w:rsidRPr="003F6357">
              <w:rPr>
                <w:rFonts w:ascii="Times New Roman" w:hAnsi="Times New Roman" w:cs="Times New Roman"/>
                <w:bCs/>
                <w:sz w:val="26"/>
                <w:szCs w:val="26"/>
                <w:lang w:eastAsia="ru-RU"/>
              </w:rPr>
              <w:t>ітей Бородінської селищної ради</w:t>
            </w:r>
            <w:r w:rsidRPr="003F6357">
              <w:rPr>
                <w:rFonts w:ascii="Times New Roman" w:hAnsi="Times New Roman" w:cs="Times New Roman"/>
                <w:bCs/>
                <w:sz w:val="26"/>
                <w:szCs w:val="26"/>
                <w:lang w:eastAsia="ru-RU"/>
              </w:rPr>
              <w:t xml:space="preserve">; відділ </w:t>
            </w:r>
            <w:r w:rsidR="003F6357">
              <w:rPr>
                <w:rFonts w:ascii="Times New Roman" w:hAnsi="Times New Roman" w:cs="Times New Roman"/>
                <w:bCs/>
                <w:sz w:val="26"/>
                <w:szCs w:val="26"/>
                <w:lang w:eastAsia="ru-RU"/>
              </w:rPr>
              <w:t>культури</w:t>
            </w:r>
            <w:r w:rsidRPr="003F6357">
              <w:rPr>
                <w:rFonts w:ascii="Times New Roman" w:hAnsi="Times New Roman" w:cs="Times New Roman"/>
                <w:bCs/>
                <w:sz w:val="26"/>
                <w:szCs w:val="26"/>
                <w:lang w:eastAsia="ru-RU"/>
              </w:rPr>
              <w:t>, туризму, молоді та сп</w:t>
            </w:r>
            <w:r w:rsidR="003F6357" w:rsidRPr="003F6357">
              <w:rPr>
                <w:rFonts w:ascii="Times New Roman" w:hAnsi="Times New Roman" w:cs="Times New Roman"/>
                <w:bCs/>
                <w:sz w:val="26"/>
                <w:szCs w:val="26"/>
                <w:lang w:eastAsia="ru-RU"/>
              </w:rPr>
              <w:t>орту Бородінської селищної ради</w:t>
            </w:r>
            <w:r w:rsidRPr="003F6357">
              <w:rPr>
                <w:rFonts w:ascii="Times New Roman" w:hAnsi="Times New Roman" w:cs="Times New Roman"/>
                <w:bCs/>
                <w:sz w:val="26"/>
                <w:szCs w:val="26"/>
                <w:lang w:eastAsia="ru-RU"/>
              </w:rPr>
              <w:t xml:space="preserve"> </w:t>
            </w:r>
          </w:p>
          <w:p w14:paraId="58F1DDF4" w14:textId="738E6040" w:rsidR="00613420" w:rsidRPr="003F6357" w:rsidRDefault="00613420" w:rsidP="00613420">
            <w:pPr>
              <w:spacing w:line="322" w:lineRule="exact"/>
              <w:rPr>
                <w:rFonts w:ascii="Times New Roman" w:hAnsi="Times New Roman" w:cs="Times New Roman"/>
                <w:sz w:val="26"/>
                <w:szCs w:val="26"/>
                <w:lang w:eastAsia="ru-RU"/>
              </w:rPr>
            </w:pPr>
          </w:p>
        </w:tc>
        <w:tc>
          <w:tcPr>
            <w:tcW w:w="2127" w:type="dxa"/>
          </w:tcPr>
          <w:p w14:paraId="51DCC3E4" w14:textId="05D88511" w:rsidR="00613420" w:rsidRPr="003F6357" w:rsidRDefault="00613420" w:rsidP="00613420">
            <w:pPr>
              <w:pStyle w:val="a9"/>
              <w:jc w:val="center"/>
              <w:rPr>
                <w:rFonts w:ascii="Times New Roman" w:hAnsi="Times New Roman" w:cs="Times New Roman"/>
                <w:sz w:val="26"/>
                <w:szCs w:val="26"/>
                <w:lang w:eastAsia="en-US"/>
              </w:rPr>
            </w:pPr>
            <w:r w:rsidRPr="003F6357">
              <w:rPr>
                <w:rFonts w:ascii="Times New Roman" w:hAnsi="Times New Roman" w:cs="Times New Roman"/>
                <w:sz w:val="26"/>
                <w:szCs w:val="26"/>
                <w:lang w:eastAsia="en-US"/>
              </w:rPr>
              <w:t>_____________</w:t>
            </w:r>
          </w:p>
        </w:tc>
        <w:tc>
          <w:tcPr>
            <w:tcW w:w="1559" w:type="dxa"/>
          </w:tcPr>
          <w:p w14:paraId="1D53E20A" w14:textId="5E758EC7" w:rsidR="00613420" w:rsidRPr="003F6357" w:rsidRDefault="00613420" w:rsidP="00613420">
            <w:pPr>
              <w:jc w:val="center"/>
              <w:rPr>
                <w:rFonts w:ascii="Times New Roman" w:hAnsi="Times New Roman" w:cs="Times New Roman"/>
                <w:sz w:val="26"/>
                <w:szCs w:val="26"/>
              </w:rPr>
            </w:pPr>
            <w:r w:rsidRPr="003F6357">
              <w:rPr>
                <w:rFonts w:ascii="Times New Roman" w:hAnsi="Times New Roman" w:cs="Times New Roman"/>
                <w:sz w:val="26"/>
                <w:szCs w:val="26"/>
                <w:lang w:eastAsia="en-US"/>
              </w:rPr>
              <w:t>__________</w:t>
            </w:r>
          </w:p>
        </w:tc>
        <w:tc>
          <w:tcPr>
            <w:tcW w:w="2410" w:type="dxa"/>
          </w:tcPr>
          <w:p w14:paraId="361355CD" w14:textId="5EF34B92" w:rsidR="00613420" w:rsidRPr="003F6357" w:rsidRDefault="00613420" w:rsidP="00613420">
            <w:pPr>
              <w:rPr>
                <w:rFonts w:ascii="Times New Roman" w:hAnsi="Times New Roman" w:cs="Times New Roman"/>
                <w:sz w:val="26"/>
                <w:szCs w:val="26"/>
              </w:rPr>
            </w:pPr>
            <w:r w:rsidRPr="003F6357">
              <w:rPr>
                <w:rFonts w:ascii="Times New Roman" w:hAnsi="Times New Roman" w:cs="Times New Roman"/>
                <w:sz w:val="26"/>
                <w:szCs w:val="26"/>
              </w:rPr>
              <w:t>Патріотичне виховання молоді</w:t>
            </w:r>
          </w:p>
        </w:tc>
      </w:tr>
    </w:tbl>
    <w:p w14:paraId="6AADDC70" w14:textId="77777777" w:rsidR="00BF30DF" w:rsidRPr="0048247F" w:rsidRDefault="00BF30DF" w:rsidP="00964D9D">
      <w:pPr>
        <w:rPr>
          <w:rFonts w:ascii="Times New Roman" w:hAnsi="Times New Roman" w:cs="Times New Roman"/>
          <w:sz w:val="2"/>
          <w:szCs w:val="2"/>
        </w:rPr>
      </w:pPr>
    </w:p>
    <w:p w14:paraId="2AEEAAB3" w14:textId="77777777" w:rsidR="00BF30DF" w:rsidRPr="0048247F" w:rsidRDefault="00BF30DF" w:rsidP="00BF30DF">
      <w:pPr>
        <w:rPr>
          <w:rFonts w:ascii="Times New Roman" w:hAnsi="Times New Roman" w:cs="Times New Roman"/>
          <w:sz w:val="2"/>
          <w:szCs w:val="2"/>
        </w:rPr>
      </w:pPr>
    </w:p>
    <w:p w14:paraId="21177217" w14:textId="77777777" w:rsidR="00BF30DF" w:rsidRPr="0048247F" w:rsidRDefault="00BF30DF" w:rsidP="00BF30DF">
      <w:pPr>
        <w:rPr>
          <w:rFonts w:ascii="Times New Roman" w:hAnsi="Times New Roman" w:cs="Times New Roman"/>
          <w:sz w:val="2"/>
          <w:szCs w:val="2"/>
        </w:rPr>
      </w:pPr>
    </w:p>
    <w:p w14:paraId="1B80A6C3" w14:textId="77777777" w:rsidR="00BF30DF" w:rsidRPr="0048247F" w:rsidRDefault="00BF30DF" w:rsidP="00BF30DF">
      <w:pPr>
        <w:rPr>
          <w:rFonts w:ascii="Times New Roman" w:hAnsi="Times New Roman" w:cs="Times New Roman"/>
          <w:sz w:val="2"/>
          <w:szCs w:val="2"/>
        </w:rPr>
      </w:pPr>
    </w:p>
    <w:p w14:paraId="318A487A" w14:textId="77777777" w:rsidR="00BF30DF" w:rsidRPr="0048247F" w:rsidRDefault="00BF30DF" w:rsidP="00BF30DF">
      <w:pPr>
        <w:rPr>
          <w:rFonts w:ascii="Times New Roman" w:hAnsi="Times New Roman" w:cs="Times New Roman"/>
          <w:sz w:val="2"/>
          <w:szCs w:val="2"/>
        </w:rPr>
      </w:pPr>
    </w:p>
    <w:p w14:paraId="210B4EA8" w14:textId="77777777" w:rsidR="00BF30DF" w:rsidRPr="0048247F" w:rsidRDefault="00BF30DF" w:rsidP="00BF30DF">
      <w:pPr>
        <w:rPr>
          <w:rFonts w:ascii="Times New Roman" w:hAnsi="Times New Roman" w:cs="Times New Roman"/>
          <w:sz w:val="2"/>
          <w:szCs w:val="2"/>
        </w:rPr>
      </w:pPr>
    </w:p>
    <w:p w14:paraId="49D550CE" w14:textId="77777777" w:rsidR="00BF30DF" w:rsidRPr="0048247F" w:rsidRDefault="00BF30DF" w:rsidP="00BF30DF">
      <w:pPr>
        <w:rPr>
          <w:rFonts w:ascii="Times New Roman" w:hAnsi="Times New Roman" w:cs="Times New Roman"/>
          <w:sz w:val="2"/>
          <w:szCs w:val="2"/>
        </w:rPr>
      </w:pPr>
    </w:p>
    <w:p w14:paraId="1789DD82" w14:textId="77777777" w:rsidR="00BF30DF" w:rsidRPr="0048247F" w:rsidRDefault="00BF30DF" w:rsidP="00BF30DF">
      <w:pPr>
        <w:rPr>
          <w:rFonts w:ascii="Times New Roman" w:hAnsi="Times New Roman" w:cs="Times New Roman"/>
          <w:sz w:val="2"/>
          <w:szCs w:val="2"/>
        </w:rPr>
      </w:pPr>
    </w:p>
    <w:p w14:paraId="1F038292" w14:textId="77777777" w:rsidR="00BF30DF" w:rsidRPr="0048247F" w:rsidRDefault="00BF30DF" w:rsidP="00BF30DF">
      <w:pPr>
        <w:rPr>
          <w:rFonts w:ascii="Times New Roman" w:hAnsi="Times New Roman" w:cs="Times New Roman"/>
          <w:sz w:val="2"/>
          <w:szCs w:val="2"/>
        </w:rPr>
      </w:pPr>
    </w:p>
    <w:p w14:paraId="64B4D34F" w14:textId="77777777" w:rsidR="00BF30DF" w:rsidRPr="0048247F" w:rsidRDefault="00BF30DF" w:rsidP="00BF30DF">
      <w:pPr>
        <w:rPr>
          <w:rFonts w:ascii="Times New Roman" w:hAnsi="Times New Roman" w:cs="Times New Roman"/>
          <w:sz w:val="2"/>
          <w:szCs w:val="2"/>
        </w:rPr>
      </w:pPr>
    </w:p>
    <w:p w14:paraId="081B675A" w14:textId="77777777" w:rsidR="00BF30DF" w:rsidRPr="0048247F" w:rsidRDefault="00BF30DF" w:rsidP="00BF30DF">
      <w:pPr>
        <w:rPr>
          <w:rFonts w:ascii="Times New Roman" w:hAnsi="Times New Roman" w:cs="Times New Roman"/>
          <w:sz w:val="2"/>
          <w:szCs w:val="2"/>
        </w:rPr>
      </w:pPr>
    </w:p>
    <w:p w14:paraId="1E589F85" w14:textId="77777777" w:rsidR="00BF30DF" w:rsidRPr="0048247F" w:rsidRDefault="00BF30DF" w:rsidP="00BF30DF">
      <w:pPr>
        <w:rPr>
          <w:rFonts w:ascii="Times New Roman" w:hAnsi="Times New Roman" w:cs="Times New Roman"/>
          <w:sz w:val="2"/>
          <w:szCs w:val="2"/>
        </w:rPr>
      </w:pPr>
    </w:p>
    <w:p w14:paraId="20C86F0B" w14:textId="1898F9C9" w:rsidR="00BF30DF" w:rsidRPr="0087737B" w:rsidRDefault="00351D5B" w:rsidP="0087737B">
      <w:pPr>
        <w:spacing w:line="280" w:lineRule="exact"/>
        <w:rPr>
          <w:rFonts w:ascii="Times New Roman" w:hAnsi="Times New Roman" w:cs="Times New Roman"/>
          <w:sz w:val="16"/>
          <w:szCs w:val="16"/>
        </w:rPr>
      </w:pPr>
      <w:r w:rsidRPr="0048247F">
        <w:rPr>
          <w:rFonts w:ascii="Times New Roman" w:hAnsi="Times New Roman" w:cs="Times New Roman"/>
          <w:sz w:val="16"/>
          <w:szCs w:val="16"/>
        </w:rPr>
        <w:t>*Комісії з питань надання матеріальної допомоги учасникам АТО/ООС та членам с</w:t>
      </w:r>
      <w:r w:rsidR="003F6357">
        <w:rPr>
          <w:rFonts w:ascii="Times New Roman" w:hAnsi="Times New Roman" w:cs="Times New Roman"/>
          <w:sz w:val="16"/>
          <w:szCs w:val="16"/>
        </w:rPr>
        <w:t>ім’ї – мешканцям Бородінської селищн</w:t>
      </w:r>
      <w:r w:rsidRPr="0048247F">
        <w:rPr>
          <w:rFonts w:ascii="Times New Roman" w:hAnsi="Times New Roman" w:cs="Times New Roman"/>
          <w:sz w:val="16"/>
          <w:szCs w:val="16"/>
        </w:rPr>
        <w:t xml:space="preserve">ої ради </w:t>
      </w:r>
    </w:p>
    <w:p w14:paraId="4ABE6C46" w14:textId="77777777" w:rsidR="00BF30DF" w:rsidRPr="0048247F" w:rsidRDefault="00BF30DF" w:rsidP="00BF30DF">
      <w:pPr>
        <w:rPr>
          <w:rFonts w:ascii="Times New Roman" w:hAnsi="Times New Roman" w:cs="Times New Roman"/>
          <w:sz w:val="28"/>
          <w:szCs w:val="28"/>
        </w:rPr>
        <w:sectPr w:rsidR="00BF30DF" w:rsidRPr="0048247F" w:rsidSect="00C06DC4">
          <w:pgSz w:w="16840" w:h="11900" w:orient="landscape"/>
          <w:pgMar w:top="845" w:right="485" w:bottom="142" w:left="826" w:header="142" w:footer="3" w:gutter="0"/>
          <w:cols w:space="720"/>
          <w:noEndnote/>
          <w:docGrid w:linePitch="360"/>
        </w:sectPr>
      </w:pPr>
    </w:p>
    <w:p w14:paraId="2419D6F3" w14:textId="4DFBCAFE" w:rsidR="00BF30DF" w:rsidRPr="0087737B" w:rsidRDefault="0087737B" w:rsidP="0087737B">
      <w:pPr>
        <w:pStyle w:val="14"/>
        <w:keepNext/>
        <w:keepLines/>
        <w:shd w:val="clear" w:color="auto" w:fill="auto"/>
        <w:jc w:val="left"/>
        <w:rPr>
          <w:sz w:val="22"/>
          <w:szCs w:val="22"/>
          <w:lang w:val="uk-UA"/>
        </w:rPr>
      </w:pPr>
      <w:bookmarkStart w:id="2" w:name="bookmark9"/>
      <w:r>
        <w:rPr>
          <w:color w:val="000000"/>
          <w:lang w:val="uk-UA" w:eastAsia="uk-UA"/>
        </w:rPr>
        <w:lastRenderedPageBreak/>
        <w:t xml:space="preserve">                                                                                                                    </w:t>
      </w:r>
      <w:r w:rsidR="00BF30DF" w:rsidRPr="0087737B">
        <w:rPr>
          <w:color w:val="000000"/>
          <w:sz w:val="22"/>
          <w:szCs w:val="22"/>
          <w:lang w:val="uk-UA" w:eastAsia="uk-UA"/>
        </w:rPr>
        <w:t>Додаток 2</w:t>
      </w:r>
      <w:bookmarkEnd w:id="2"/>
    </w:p>
    <w:p w14:paraId="0E57FF0C" w14:textId="6FAF332A" w:rsidR="00BF30DF" w:rsidRPr="0087737B" w:rsidRDefault="0087737B" w:rsidP="00BF30DF">
      <w:pPr>
        <w:spacing w:after="596" w:line="317" w:lineRule="exact"/>
        <w:ind w:left="7464" w:firstLine="324"/>
        <w:rPr>
          <w:rFonts w:ascii="Times New Roman" w:hAnsi="Times New Roman" w:cs="Times New Roman"/>
          <w:sz w:val="22"/>
          <w:szCs w:val="22"/>
        </w:rPr>
      </w:pPr>
      <w:r>
        <w:rPr>
          <w:rFonts w:ascii="Times New Roman" w:hAnsi="Times New Roman" w:cs="Times New Roman"/>
          <w:sz w:val="22"/>
          <w:szCs w:val="22"/>
        </w:rPr>
        <w:t xml:space="preserve">     </w:t>
      </w:r>
      <w:r w:rsidR="00BF30DF" w:rsidRPr="0087737B">
        <w:rPr>
          <w:rFonts w:ascii="Times New Roman" w:hAnsi="Times New Roman" w:cs="Times New Roman"/>
          <w:sz w:val="22"/>
          <w:szCs w:val="22"/>
        </w:rPr>
        <w:t xml:space="preserve">до Програми </w:t>
      </w:r>
    </w:p>
    <w:p w14:paraId="60E02FDF" w14:textId="68DC661F" w:rsidR="00BF30DF" w:rsidRPr="0048247F" w:rsidRDefault="00BF30DF" w:rsidP="00BF30DF">
      <w:pPr>
        <w:pStyle w:val="42"/>
        <w:shd w:val="clear" w:color="auto" w:fill="auto"/>
        <w:spacing w:after="0" w:line="322" w:lineRule="exact"/>
        <w:ind w:left="400"/>
        <w:rPr>
          <w:b/>
          <w:sz w:val="26"/>
          <w:szCs w:val="26"/>
          <w:lang w:val="uk-UA"/>
        </w:rPr>
      </w:pPr>
      <w:r w:rsidRPr="0048247F">
        <w:rPr>
          <w:b/>
          <w:sz w:val="26"/>
          <w:szCs w:val="26"/>
          <w:lang w:val="uk-UA"/>
        </w:rPr>
        <w:t>Орієнтовний обсяг коштів бюджету</w:t>
      </w:r>
      <w:r w:rsidR="006B6C88" w:rsidRPr="0048247F">
        <w:rPr>
          <w:b/>
          <w:sz w:val="26"/>
          <w:szCs w:val="26"/>
          <w:lang w:val="uk-UA"/>
        </w:rPr>
        <w:t xml:space="preserve"> </w:t>
      </w:r>
      <w:r w:rsidR="006422A7">
        <w:rPr>
          <w:b/>
          <w:sz w:val="26"/>
          <w:szCs w:val="26"/>
          <w:lang w:val="uk-UA"/>
        </w:rPr>
        <w:t>Бородін</w:t>
      </w:r>
      <w:r w:rsidR="006B6C88" w:rsidRPr="0048247F">
        <w:rPr>
          <w:b/>
          <w:sz w:val="26"/>
          <w:szCs w:val="26"/>
          <w:lang w:val="uk-UA"/>
        </w:rPr>
        <w:t>ської</w:t>
      </w:r>
      <w:r w:rsidR="0048247F">
        <w:rPr>
          <w:b/>
          <w:sz w:val="26"/>
          <w:szCs w:val="26"/>
          <w:lang w:val="uk-UA"/>
        </w:rPr>
        <w:t xml:space="preserve"> </w:t>
      </w:r>
      <w:r w:rsidR="006B6C88" w:rsidRPr="0048247F">
        <w:rPr>
          <w:b/>
          <w:sz w:val="26"/>
          <w:szCs w:val="26"/>
          <w:lang w:val="uk-UA"/>
        </w:rPr>
        <w:t>с</w:t>
      </w:r>
      <w:r w:rsidR="006422A7">
        <w:rPr>
          <w:b/>
          <w:sz w:val="26"/>
          <w:szCs w:val="26"/>
          <w:lang w:val="uk-UA"/>
        </w:rPr>
        <w:t>елищн</w:t>
      </w:r>
      <w:r w:rsidR="006B6C88" w:rsidRPr="0048247F">
        <w:rPr>
          <w:b/>
          <w:sz w:val="26"/>
          <w:szCs w:val="26"/>
          <w:lang w:val="uk-UA"/>
        </w:rPr>
        <w:t>ої територіальної громади</w:t>
      </w:r>
      <w:r w:rsidRPr="0048247F">
        <w:rPr>
          <w:b/>
          <w:sz w:val="26"/>
          <w:szCs w:val="26"/>
          <w:lang w:val="uk-UA"/>
        </w:rPr>
        <w:t xml:space="preserve">, необхідний для реалізації </w:t>
      </w:r>
      <w:r w:rsidRPr="0048247F">
        <w:rPr>
          <w:b/>
          <w:color w:val="000000"/>
          <w:sz w:val="26"/>
          <w:szCs w:val="26"/>
          <w:lang w:val="uk-UA" w:eastAsia="uk-UA"/>
        </w:rPr>
        <w:t xml:space="preserve">Комплексної програми </w:t>
      </w:r>
      <w:r w:rsidRPr="0048247F">
        <w:rPr>
          <w:b/>
          <w:sz w:val="26"/>
          <w:szCs w:val="26"/>
          <w:lang w:val="uk-UA"/>
        </w:rPr>
        <w:t>підтримки учасників АТО та ООС</w:t>
      </w:r>
      <w:r w:rsidRPr="0048247F">
        <w:rPr>
          <w:sz w:val="26"/>
          <w:szCs w:val="26"/>
          <w:lang w:val="uk-UA"/>
        </w:rPr>
        <w:t>,</w:t>
      </w:r>
      <w:r w:rsidRPr="0048247F">
        <w:rPr>
          <w:b/>
          <w:sz w:val="26"/>
          <w:szCs w:val="26"/>
          <w:lang w:val="uk-UA"/>
        </w:rPr>
        <w:t xml:space="preserve"> членів їх сімей — мешканців </w:t>
      </w:r>
      <w:r w:rsidR="006422A7">
        <w:rPr>
          <w:b/>
          <w:sz w:val="26"/>
          <w:szCs w:val="26"/>
          <w:lang w:val="uk-UA"/>
        </w:rPr>
        <w:t>Бородін</w:t>
      </w:r>
      <w:r w:rsidRPr="0048247F">
        <w:rPr>
          <w:b/>
          <w:sz w:val="26"/>
          <w:szCs w:val="26"/>
          <w:lang w:val="uk-UA"/>
        </w:rPr>
        <w:t>ської с</w:t>
      </w:r>
      <w:r w:rsidR="006422A7">
        <w:rPr>
          <w:b/>
          <w:sz w:val="26"/>
          <w:szCs w:val="26"/>
          <w:lang w:val="uk-UA"/>
        </w:rPr>
        <w:t>елищн</w:t>
      </w:r>
      <w:r w:rsidRPr="0048247F">
        <w:rPr>
          <w:b/>
          <w:sz w:val="26"/>
          <w:szCs w:val="26"/>
          <w:lang w:val="uk-UA"/>
        </w:rPr>
        <w:t>ої ради на 2021 – 2023 роки</w:t>
      </w:r>
    </w:p>
    <w:p w14:paraId="139966EA" w14:textId="77777777" w:rsidR="002A2DDE" w:rsidRPr="0048247F" w:rsidRDefault="002A2DDE" w:rsidP="00BF30DF">
      <w:pPr>
        <w:jc w:val="center"/>
        <w:rPr>
          <w:rFonts w:ascii="Times New Roman" w:hAnsi="Times New Roman" w:cs="Times New Roman"/>
          <w:sz w:val="2"/>
          <w:szCs w:val="2"/>
        </w:rPr>
      </w:pPr>
    </w:p>
    <w:p w14:paraId="7F0DDDDE" w14:textId="77777777" w:rsidR="00BF30DF" w:rsidRPr="0048247F" w:rsidRDefault="00BF30DF" w:rsidP="00BF30DF">
      <w:pPr>
        <w:jc w:val="center"/>
        <w:rPr>
          <w:rFonts w:ascii="Times New Roman" w:hAnsi="Times New Roman" w:cs="Times New Roman"/>
          <w:sz w:val="2"/>
          <w:szCs w:val="2"/>
        </w:rPr>
      </w:pPr>
    </w:p>
    <w:p w14:paraId="52059D0F" w14:textId="77777777" w:rsidR="00BF30DF" w:rsidRPr="0048247F" w:rsidRDefault="00BF30DF" w:rsidP="00BF30DF">
      <w:pPr>
        <w:jc w:val="center"/>
        <w:rPr>
          <w:rFonts w:ascii="Times New Roman" w:hAnsi="Times New Roman" w:cs="Times New Roman"/>
          <w:sz w:val="2"/>
          <w:szCs w:val="2"/>
        </w:rPr>
      </w:pPr>
    </w:p>
    <w:p w14:paraId="3C673BC4" w14:textId="77777777" w:rsidR="00BF30DF" w:rsidRPr="0048247F" w:rsidRDefault="00BF30DF" w:rsidP="00BF30DF">
      <w:pPr>
        <w:jc w:val="center"/>
        <w:rPr>
          <w:rFonts w:ascii="Times New Roman" w:hAnsi="Times New Roman" w:cs="Times New Roman"/>
          <w:sz w:val="2"/>
          <w:szCs w:val="2"/>
        </w:rPr>
      </w:pPr>
    </w:p>
    <w:p w14:paraId="5F6C9695" w14:textId="77777777" w:rsidR="00BF30DF" w:rsidRPr="0048247F" w:rsidRDefault="00BF30DF" w:rsidP="00BF30DF">
      <w:pPr>
        <w:jc w:val="center"/>
        <w:rPr>
          <w:rFonts w:ascii="Times New Roman" w:hAnsi="Times New Roman" w:cs="Times New Roman"/>
          <w:sz w:val="2"/>
          <w:szCs w:val="2"/>
        </w:rPr>
      </w:pPr>
    </w:p>
    <w:p w14:paraId="63D9BDCD" w14:textId="77777777" w:rsidR="00BF30DF" w:rsidRPr="0048247F" w:rsidRDefault="00BF30DF" w:rsidP="00BF30DF">
      <w:pPr>
        <w:jc w:val="center"/>
        <w:rPr>
          <w:rFonts w:ascii="Times New Roman" w:hAnsi="Times New Roman" w:cs="Times New Roman"/>
          <w:sz w:val="2"/>
          <w:szCs w:val="2"/>
        </w:rPr>
      </w:pPr>
    </w:p>
    <w:p w14:paraId="33533BFD" w14:textId="77777777" w:rsidR="00BF30DF" w:rsidRPr="0048247F" w:rsidRDefault="00BF30DF" w:rsidP="00BF30DF">
      <w:pPr>
        <w:jc w:val="center"/>
        <w:rPr>
          <w:rFonts w:ascii="Times New Roman" w:hAnsi="Times New Roman" w:cs="Times New Roman"/>
          <w:sz w:val="2"/>
          <w:szCs w:val="2"/>
        </w:rPr>
      </w:pPr>
    </w:p>
    <w:p w14:paraId="1B311C93" w14:textId="77777777" w:rsidR="00BF30DF" w:rsidRPr="0048247F" w:rsidRDefault="00BF30DF" w:rsidP="00BF30DF">
      <w:pPr>
        <w:jc w:val="center"/>
        <w:rPr>
          <w:rFonts w:ascii="Times New Roman" w:hAnsi="Times New Roman" w:cs="Times New Roman"/>
          <w:sz w:val="2"/>
          <w:szCs w:val="2"/>
        </w:rPr>
      </w:pPr>
    </w:p>
    <w:tbl>
      <w:tblPr>
        <w:tblW w:w="9776" w:type="dxa"/>
        <w:tblInd w:w="927" w:type="dxa"/>
        <w:tblLayout w:type="fixed"/>
        <w:tblCellMar>
          <w:left w:w="10" w:type="dxa"/>
          <w:right w:w="10" w:type="dxa"/>
        </w:tblCellMar>
        <w:tblLook w:val="0000" w:firstRow="0" w:lastRow="0" w:firstColumn="0" w:lastColumn="0" w:noHBand="0" w:noVBand="0"/>
      </w:tblPr>
      <w:tblGrid>
        <w:gridCol w:w="4393"/>
        <w:gridCol w:w="1703"/>
        <w:gridCol w:w="977"/>
        <w:gridCol w:w="1716"/>
        <w:gridCol w:w="987"/>
      </w:tblGrid>
      <w:tr w:rsidR="00BF30DF" w:rsidRPr="0048247F" w14:paraId="2CF0F83A" w14:textId="77777777" w:rsidTr="00BF30DF">
        <w:trPr>
          <w:trHeight w:hRule="exact" w:val="439"/>
        </w:trPr>
        <w:tc>
          <w:tcPr>
            <w:tcW w:w="4393" w:type="dxa"/>
            <w:vMerge w:val="restart"/>
            <w:tcBorders>
              <w:top w:val="single" w:sz="4" w:space="0" w:color="auto"/>
              <w:left w:val="single" w:sz="4" w:space="0" w:color="auto"/>
            </w:tcBorders>
            <w:shd w:val="clear" w:color="auto" w:fill="FFFFFF"/>
          </w:tcPr>
          <w:p w14:paraId="4621E7B4" w14:textId="77777777" w:rsidR="00BF30DF" w:rsidRPr="0048247F" w:rsidRDefault="00BF30DF" w:rsidP="00BF30DF">
            <w:pPr>
              <w:spacing w:line="322" w:lineRule="exact"/>
              <w:ind w:left="127"/>
              <w:rPr>
                <w:rFonts w:ascii="Times New Roman" w:hAnsi="Times New Roman" w:cs="Times New Roman"/>
                <w:b/>
              </w:rPr>
            </w:pPr>
            <w:r w:rsidRPr="0048247F">
              <w:rPr>
                <w:rStyle w:val="24"/>
                <w:b/>
                <w:sz w:val="22"/>
                <w:szCs w:val="22"/>
              </w:rPr>
              <w:t>Обсяг коштів, що пропонується залучити на виконання Програми</w:t>
            </w:r>
          </w:p>
        </w:tc>
        <w:tc>
          <w:tcPr>
            <w:tcW w:w="1703" w:type="dxa"/>
            <w:vMerge w:val="restart"/>
            <w:tcBorders>
              <w:top w:val="single" w:sz="4" w:space="0" w:color="auto"/>
              <w:left w:val="single" w:sz="4" w:space="0" w:color="auto"/>
            </w:tcBorders>
            <w:shd w:val="clear" w:color="auto" w:fill="FFFFFF"/>
          </w:tcPr>
          <w:p w14:paraId="1DC2B5FD" w14:textId="77777777" w:rsidR="00BF30DF" w:rsidRPr="0048247F" w:rsidRDefault="00BF30DF" w:rsidP="00BF30DF">
            <w:pPr>
              <w:spacing w:line="280" w:lineRule="exact"/>
              <w:jc w:val="center"/>
              <w:rPr>
                <w:rFonts w:ascii="Times New Roman" w:hAnsi="Times New Roman" w:cs="Times New Roman"/>
                <w:b/>
              </w:rPr>
            </w:pPr>
            <w:r w:rsidRPr="0048247F">
              <w:rPr>
                <w:rStyle w:val="24"/>
                <w:b/>
                <w:sz w:val="22"/>
                <w:szCs w:val="22"/>
              </w:rPr>
              <w:t>Всього:</w:t>
            </w:r>
          </w:p>
        </w:tc>
        <w:tc>
          <w:tcPr>
            <w:tcW w:w="3680" w:type="dxa"/>
            <w:gridSpan w:val="3"/>
            <w:tcBorders>
              <w:top w:val="single" w:sz="4" w:space="0" w:color="auto"/>
              <w:left w:val="single" w:sz="4" w:space="0" w:color="auto"/>
              <w:right w:val="single" w:sz="4" w:space="0" w:color="auto"/>
            </w:tcBorders>
            <w:shd w:val="clear" w:color="auto" w:fill="FFFFFF"/>
            <w:vAlign w:val="bottom"/>
          </w:tcPr>
          <w:p w14:paraId="51CC7D55" w14:textId="77777777" w:rsidR="00BF30DF" w:rsidRPr="0048247F" w:rsidRDefault="00BF30DF" w:rsidP="00BF30DF">
            <w:pPr>
              <w:spacing w:line="322" w:lineRule="exact"/>
              <w:jc w:val="center"/>
              <w:rPr>
                <w:rFonts w:ascii="Times New Roman" w:hAnsi="Times New Roman" w:cs="Times New Roman"/>
                <w:b/>
              </w:rPr>
            </w:pPr>
            <w:r w:rsidRPr="0048247F">
              <w:rPr>
                <w:rStyle w:val="24"/>
                <w:b/>
                <w:sz w:val="22"/>
                <w:szCs w:val="22"/>
              </w:rPr>
              <w:t>в тому числі по роках: тис. грн</w:t>
            </w:r>
          </w:p>
        </w:tc>
      </w:tr>
      <w:tr w:rsidR="00BF30DF" w:rsidRPr="0048247F" w14:paraId="459E71C5" w14:textId="77777777" w:rsidTr="00BF30DF">
        <w:trPr>
          <w:trHeight w:hRule="exact" w:val="330"/>
        </w:trPr>
        <w:tc>
          <w:tcPr>
            <w:tcW w:w="4393" w:type="dxa"/>
            <w:vMerge/>
            <w:tcBorders>
              <w:left w:val="single" w:sz="4" w:space="0" w:color="auto"/>
            </w:tcBorders>
            <w:shd w:val="clear" w:color="auto" w:fill="FFFFFF"/>
          </w:tcPr>
          <w:p w14:paraId="336F9473" w14:textId="77777777" w:rsidR="00BF30DF" w:rsidRPr="0048247F" w:rsidRDefault="00BF30DF" w:rsidP="00BF30DF">
            <w:pPr>
              <w:rPr>
                <w:rFonts w:ascii="Times New Roman" w:hAnsi="Times New Roman" w:cs="Times New Roman"/>
                <w:b/>
              </w:rPr>
            </w:pPr>
          </w:p>
        </w:tc>
        <w:tc>
          <w:tcPr>
            <w:tcW w:w="1703" w:type="dxa"/>
            <w:vMerge/>
            <w:tcBorders>
              <w:left w:val="single" w:sz="4" w:space="0" w:color="auto"/>
            </w:tcBorders>
            <w:shd w:val="clear" w:color="auto" w:fill="FFFFFF"/>
          </w:tcPr>
          <w:p w14:paraId="5A9ECF46" w14:textId="77777777" w:rsidR="00BF30DF" w:rsidRPr="0048247F" w:rsidRDefault="00BF30DF" w:rsidP="00BF30DF">
            <w:pPr>
              <w:rPr>
                <w:rFonts w:ascii="Times New Roman" w:hAnsi="Times New Roman" w:cs="Times New Roman"/>
                <w:b/>
              </w:rPr>
            </w:pPr>
          </w:p>
        </w:tc>
        <w:tc>
          <w:tcPr>
            <w:tcW w:w="977" w:type="dxa"/>
            <w:tcBorders>
              <w:top w:val="single" w:sz="4" w:space="0" w:color="auto"/>
              <w:left w:val="single" w:sz="4" w:space="0" w:color="auto"/>
              <w:right w:val="single" w:sz="4" w:space="0" w:color="auto"/>
            </w:tcBorders>
            <w:shd w:val="clear" w:color="auto" w:fill="FFFFFF"/>
          </w:tcPr>
          <w:p w14:paraId="1982A5EB" w14:textId="77777777" w:rsidR="00BF30DF" w:rsidRPr="0048247F" w:rsidRDefault="00BF30DF" w:rsidP="00BF30DF">
            <w:pPr>
              <w:spacing w:line="280" w:lineRule="exact"/>
              <w:jc w:val="center"/>
              <w:rPr>
                <w:rFonts w:ascii="Times New Roman" w:hAnsi="Times New Roman" w:cs="Times New Roman"/>
                <w:b/>
              </w:rPr>
            </w:pPr>
            <w:r w:rsidRPr="0048247F">
              <w:rPr>
                <w:rStyle w:val="24"/>
                <w:b/>
                <w:sz w:val="22"/>
                <w:szCs w:val="22"/>
              </w:rPr>
              <w:t>2021 рік</w:t>
            </w:r>
          </w:p>
        </w:tc>
        <w:tc>
          <w:tcPr>
            <w:tcW w:w="1716" w:type="dxa"/>
            <w:tcBorders>
              <w:top w:val="single" w:sz="4" w:space="0" w:color="auto"/>
              <w:left w:val="single" w:sz="4" w:space="0" w:color="auto"/>
              <w:right w:val="single" w:sz="4" w:space="0" w:color="auto"/>
            </w:tcBorders>
            <w:shd w:val="clear" w:color="auto" w:fill="FFFFFF"/>
          </w:tcPr>
          <w:p w14:paraId="4423FB04" w14:textId="77777777" w:rsidR="00BF30DF" w:rsidRPr="0048247F" w:rsidRDefault="00BF30DF" w:rsidP="00BF30DF">
            <w:pPr>
              <w:spacing w:line="280" w:lineRule="exact"/>
              <w:ind w:left="15"/>
              <w:jc w:val="center"/>
              <w:rPr>
                <w:rFonts w:ascii="Times New Roman" w:hAnsi="Times New Roman" w:cs="Times New Roman"/>
                <w:b/>
              </w:rPr>
            </w:pPr>
            <w:r w:rsidRPr="0048247F">
              <w:rPr>
                <w:rStyle w:val="24"/>
                <w:b/>
                <w:sz w:val="22"/>
                <w:szCs w:val="22"/>
              </w:rPr>
              <w:t>2022 рік</w:t>
            </w:r>
          </w:p>
        </w:tc>
        <w:tc>
          <w:tcPr>
            <w:tcW w:w="987" w:type="dxa"/>
            <w:tcBorders>
              <w:top w:val="single" w:sz="4" w:space="0" w:color="auto"/>
              <w:left w:val="single" w:sz="4" w:space="0" w:color="auto"/>
              <w:right w:val="single" w:sz="4" w:space="0" w:color="auto"/>
            </w:tcBorders>
            <w:shd w:val="clear" w:color="auto" w:fill="FFFFFF"/>
          </w:tcPr>
          <w:p w14:paraId="3361AFB5" w14:textId="77777777" w:rsidR="00BF30DF" w:rsidRPr="0048247F" w:rsidRDefault="00BF30DF" w:rsidP="00BF30DF">
            <w:pPr>
              <w:spacing w:line="280" w:lineRule="exact"/>
              <w:jc w:val="center"/>
              <w:rPr>
                <w:rFonts w:ascii="Times New Roman" w:hAnsi="Times New Roman" w:cs="Times New Roman"/>
                <w:b/>
              </w:rPr>
            </w:pPr>
            <w:r w:rsidRPr="0048247F">
              <w:rPr>
                <w:rFonts w:ascii="Times New Roman" w:hAnsi="Times New Roman" w:cs="Times New Roman"/>
                <w:b/>
              </w:rPr>
              <w:t>2023 рік</w:t>
            </w:r>
          </w:p>
        </w:tc>
      </w:tr>
      <w:tr w:rsidR="00BF30DF" w:rsidRPr="0048247F" w14:paraId="56806BAA" w14:textId="77777777" w:rsidTr="00BF30DF">
        <w:trPr>
          <w:trHeight w:hRule="exact" w:val="331"/>
        </w:trPr>
        <w:tc>
          <w:tcPr>
            <w:tcW w:w="4393" w:type="dxa"/>
            <w:tcBorders>
              <w:top w:val="single" w:sz="4" w:space="0" w:color="auto"/>
              <w:left w:val="single" w:sz="4" w:space="0" w:color="auto"/>
            </w:tcBorders>
            <w:shd w:val="clear" w:color="auto" w:fill="FFFFFF"/>
            <w:vAlign w:val="bottom"/>
          </w:tcPr>
          <w:p w14:paraId="6A7F6330" w14:textId="77777777" w:rsidR="00BF30DF" w:rsidRPr="0048247F" w:rsidRDefault="00BF30DF" w:rsidP="00BF30DF">
            <w:pPr>
              <w:spacing w:line="280" w:lineRule="exact"/>
              <w:rPr>
                <w:rFonts w:ascii="Times New Roman" w:hAnsi="Times New Roman" w:cs="Times New Roman"/>
                <w:b/>
              </w:rPr>
            </w:pPr>
            <w:r w:rsidRPr="0048247F">
              <w:rPr>
                <w:rStyle w:val="24"/>
                <w:b/>
                <w:sz w:val="22"/>
                <w:szCs w:val="22"/>
              </w:rPr>
              <w:t>Обсяг ресурсів</w:t>
            </w:r>
          </w:p>
        </w:tc>
        <w:tc>
          <w:tcPr>
            <w:tcW w:w="1703" w:type="dxa"/>
            <w:tcBorders>
              <w:top w:val="single" w:sz="4" w:space="0" w:color="auto"/>
              <w:left w:val="single" w:sz="4" w:space="0" w:color="auto"/>
            </w:tcBorders>
            <w:shd w:val="clear" w:color="auto" w:fill="FFFFFF"/>
            <w:vAlign w:val="bottom"/>
          </w:tcPr>
          <w:p w14:paraId="340D135C" w14:textId="29DAF918" w:rsidR="00BF30DF" w:rsidRPr="0048247F" w:rsidRDefault="006422A7" w:rsidP="00BF30DF">
            <w:pPr>
              <w:spacing w:line="280" w:lineRule="exact"/>
              <w:jc w:val="center"/>
              <w:rPr>
                <w:rFonts w:ascii="Times New Roman" w:hAnsi="Times New Roman" w:cs="Times New Roman"/>
                <w:b/>
              </w:rPr>
            </w:pPr>
            <w:r>
              <w:rPr>
                <w:rFonts w:ascii="Times New Roman" w:hAnsi="Times New Roman" w:cs="Times New Roman"/>
                <w:b/>
              </w:rPr>
              <w:t>58</w:t>
            </w:r>
            <w:r w:rsidR="00BF30DF" w:rsidRPr="0048247F">
              <w:rPr>
                <w:rFonts w:ascii="Times New Roman" w:hAnsi="Times New Roman" w:cs="Times New Roman"/>
                <w:b/>
              </w:rPr>
              <w:t>0,0</w:t>
            </w:r>
          </w:p>
        </w:tc>
        <w:tc>
          <w:tcPr>
            <w:tcW w:w="977" w:type="dxa"/>
            <w:tcBorders>
              <w:top w:val="single" w:sz="4" w:space="0" w:color="auto"/>
              <w:left w:val="single" w:sz="4" w:space="0" w:color="auto"/>
              <w:right w:val="single" w:sz="4" w:space="0" w:color="auto"/>
            </w:tcBorders>
            <w:shd w:val="clear" w:color="auto" w:fill="FFFFFF"/>
            <w:vAlign w:val="bottom"/>
          </w:tcPr>
          <w:p w14:paraId="74AC91FA" w14:textId="38A29624" w:rsidR="00BF30DF" w:rsidRPr="0048247F" w:rsidRDefault="006422A7" w:rsidP="00BF30DF">
            <w:pPr>
              <w:spacing w:line="280" w:lineRule="exact"/>
              <w:jc w:val="center"/>
              <w:rPr>
                <w:rFonts w:ascii="Times New Roman" w:hAnsi="Times New Roman" w:cs="Times New Roman"/>
              </w:rPr>
            </w:pPr>
            <w:r>
              <w:rPr>
                <w:rFonts w:ascii="Times New Roman" w:hAnsi="Times New Roman" w:cs="Times New Roman"/>
              </w:rPr>
              <w:t>19</w:t>
            </w:r>
            <w:r w:rsidR="00BF30DF" w:rsidRPr="0048247F">
              <w:rPr>
                <w:rFonts w:ascii="Times New Roman" w:hAnsi="Times New Roman" w:cs="Times New Roman"/>
              </w:rPr>
              <w:t>0,0</w:t>
            </w:r>
          </w:p>
        </w:tc>
        <w:tc>
          <w:tcPr>
            <w:tcW w:w="1716" w:type="dxa"/>
            <w:tcBorders>
              <w:top w:val="single" w:sz="4" w:space="0" w:color="auto"/>
              <w:left w:val="single" w:sz="4" w:space="0" w:color="auto"/>
              <w:right w:val="single" w:sz="4" w:space="0" w:color="auto"/>
            </w:tcBorders>
            <w:shd w:val="clear" w:color="auto" w:fill="FFFFFF"/>
            <w:vAlign w:val="bottom"/>
          </w:tcPr>
          <w:p w14:paraId="1B6910B2" w14:textId="6FFCACB4" w:rsidR="00BF30DF" w:rsidRPr="0048247F" w:rsidRDefault="006422A7" w:rsidP="00BF30DF">
            <w:pPr>
              <w:spacing w:line="280" w:lineRule="exact"/>
              <w:jc w:val="center"/>
              <w:rPr>
                <w:rFonts w:ascii="Times New Roman" w:hAnsi="Times New Roman" w:cs="Times New Roman"/>
              </w:rPr>
            </w:pPr>
            <w:r>
              <w:rPr>
                <w:rFonts w:ascii="Times New Roman" w:hAnsi="Times New Roman" w:cs="Times New Roman"/>
              </w:rPr>
              <w:t>19</w:t>
            </w:r>
            <w:r w:rsidR="00BF30DF" w:rsidRPr="0048247F">
              <w:rPr>
                <w:rFonts w:ascii="Times New Roman" w:hAnsi="Times New Roman" w:cs="Times New Roman"/>
              </w:rPr>
              <w:t>0,0</w:t>
            </w:r>
          </w:p>
        </w:tc>
        <w:tc>
          <w:tcPr>
            <w:tcW w:w="987" w:type="dxa"/>
            <w:tcBorders>
              <w:top w:val="single" w:sz="4" w:space="0" w:color="auto"/>
              <w:left w:val="single" w:sz="4" w:space="0" w:color="auto"/>
              <w:right w:val="single" w:sz="4" w:space="0" w:color="auto"/>
            </w:tcBorders>
            <w:shd w:val="clear" w:color="auto" w:fill="FFFFFF"/>
            <w:vAlign w:val="bottom"/>
          </w:tcPr>
          <w:p w14:paraId="28B22D4B" w14:textId="0B4CE472" w:rsidR="00BF30DF" w:rsidRPr="0048247F" w:rsidRDefault="006422A7" w:rsidP="00BF30DF">
            <w:pPr>
              <w:spacing w:line="280" w:lineRule="exact"/>
              <w:jc w:val="center"/>
              <w:rPr>
                <w:rFonts w:ascii="Times New Roman" w:hAnsi="Times New Roman" w:cs="Times New Roman"/>
              </w:rPr>
            </w:pPr>
            <w:r>
              <w:rPr>
                <w:rFonts w:ascii="Times New Roman" w:hAnsi="Times New Roman" w:cs="Times New Roman"/>
              </w:rPr>
              <w:t>200</w:t>
            </w:r>
            <w:r w:rsidR="00BF30DF" w:rsidRPr="0048247F">
              <w:rPr>
                <w:rFonts w:ascii="Times New Roman" w:hAnsi="Times New Roman" w:cs="Times New Roman"/>
              </w:rPr>
              <w:t>,0</w:t>
            </w:r>
          </w:p>
        </w:tc>
      </w:tr>
      <w:tr w:rsidR="00BF30DF" w:rsidRPr="0048247F" w14:paraId="5F159148" w14:textId="77777777" w:rsidTr="00BF30DF">
        <w:trPr>
          <w:trHeight w:hRule="exact" w:val="331"/>
        </w:trPr>
        <w:tc>
          <w:tcPr>
            <w:tcW w:w="4393" w:type="dxa"/>
            <w:tcBorders>
              <w:top w:val="single" w:sz="4" w:space="0" w:color="auto"/>
              <w:left w:val="single" w:sz="4" w:space="0" w:color="auto"/>
            </w:tcBorders>
            <w:shd w:val="clear" w:color="auto" w:fill="FFFFFF"/>
            <w:vAlign w:val="bottom"/>
          </w:tcPr>
          <w:p w14:paraId="17AF354C" w14:textId="77777777" w:rsidR="00BF30DF" w:rsidRPr="0048247F" w:rsidRDefault="00BF30DF" w:rsidP="00BF30DF">
            <w:pPr>
              <w:spacing w:line="280" w:lineRule="exact"/>
              <w:rPr>
                <w:rFonts w:ascii="Times New Roman" w:hAnsi="Times New Roman" w:cs="Times New Roman"/>
                <w:b/>
              </w:rPr>
            </w:pPr>
            <w:r w:rsidRPr="0048247F">
              <w:rPr>
                <w:rStyle w:val="24"/>
                <w:b/>
                <w:sz w:val="22"/>
                <w:szCs w:val="22"/>
              </w:rPr>
              <w:t>в тому числі:</w:t>
            </w:r>
          </w:p>
        </w:tc>
        <w:tc>
          <w:tcPr>
            <w:tcW w:w="1703" w:type="dxa"/>
            <w:tcBorders>
              <w:top w:val="single" w:sz="4" w:space="0" w:color="auto"/>
              <w:left w:val="single" w:sz="4" w:space="0" w:color="auto"/>
            </w:tcBorders>
            <w:shd w:val="clear" w:color="auto" w:fill="FFFFFF"/>
          </w:tcPr>
          <w:p w14:paraId="379C6499" w14:textId="77777777" w:rsidR="00BF30DF" w:rsidRPr="0048247F" w:rsidRDefault="00BF30DF" w:rsidP="00BF30DF">
            <w:pPr>
              <w:rPr>
                <w:rFonts w:ascii="Times New Roman" w:hAnsi="Times New Roman" w:cs="Times New Roman"/>
              </w:rPr>
            </w:pPr>
          </w:p>
        </w:tc>
        <w:tc>
          <w:tcPr>
            <w:tcW w:w="977" w:type="dxa"/>
            <w:tcBorders>
              <w:top w:val="single" w:sz="4" w:space="0" w:color="auto"/>
              <w:left w:val="single" w:sz="4" w:space="0" w:color="auto"/>
              <w:right w:val="single" w:sz="4" w:space="0" w:color="auto"/>
            </w:tcBorders>
            <w:shd w:val="clear" w:color="auto" w:fill="FFFFFF"/>
          </w:tcPr>
          <w:p w14:paraId="05CC2012" w14:textId="77777777" w:rsidR="00BF30DF" w:rsidRPr="0048247F" w:rsidRDefault="00BF30DF" w:rsidP="00BF30DF">
            <w:pPr>
              <w:rPr>
                <w:rFonts w:ascii="Times New Roman" w:hAnsi="Times New Roman" w:cs="Times New Roman"/>
              </w:rPr>
            </w:pPr>
          </w:p>
        </w:tc>
        <w:tc>
          <w:tcPr>
            <w:tcW w:w="1716" w:type="dxa"/>
            <w:tcBorders>
              <w:top w:val="single" w:sz="4" w:space="0" w:color="auto"/>
              <w:left w:val="single" w:sz="4" w:space="0" w:color="auto"/>
              <w:right w:val="single" w:sz="4" w:space="0" w:color="auto"/>
            </w:tcBorders>
            <w:shd w:val="clear" w:color="auto" w:fill="FFFFFF"/>
          </w:tcPr>
          <w:p w14:paraId="02F707E4" w14:textId="77777777" w:rsidR="00BF30DF" w:rsidRPr="0048247F" w:rsidRDefault="00BF30DF" w:rsidP="00BF30DF">
            <w:pPr>
              <w:rPr>
                <w:rFonts w:ascii="Times New Roman" w:hAnsi="Times New Roman" w:cs="Times New Roman"/>
              </w:rPr>
            </w:pPr>
          </w:p>
        </w:tc>
        <w:tc>
          <w:tcPr>
            <w:tcW w:w="987" w:type="dxa"/>
            <w:tcBorders>
              <w:top w:val="single" w:sz="4" w:space="0" w:color="auto"/>
              <w:left w:val="single" w:sz="4" w:space="0" w:color="auto"/>
              <w:right w:val="single" w:sz="4" w:space="0" w:color="auto"/>
            </w:tcBorders>
            <w:shd w:val="clear" w:color="auto" w:fill="FFFFFF"/>
          </w:tcPr>
          <w:p w14:paraId="59F675E4" w14:textId="77777777" w:rsidR="00BF30DF" w:rsidRPr="0048247F" w:rsidRDefault="00BF30DF" w:rsidP="00BF30DF">
            <w:pPr>
              <w:rPr>
                <w:rFonts w:ascii="Times New Roman" w:hAnsi="Times New Roman" w:cs="Times New Roman"/>
              </w:rPr>
            </w:pPr>
          </w:p>
        </w:tc>
      </w:tr>
      <w:tr w:rsidR="00BF30DF" w:rsidRPr="0048247F" w14:paraId="7F947A1B" w14:textId="77777777" w:rsidTr="00BF30DF">
        <w:trPr>
          <w:trHeight w:hRule="exact" w:val="655"/>
        </w:trPr>
        <w:tc>
          <w:tcPr>
            <w:tcW w:w="4393" w:type="dxa"/>
            <w:tcBorders>
              <w:top w:val="single" w:sz="4" w:space="0" w:color="auto"/>
              <w:left w:val="single" w:sz="4" w:space="0" w:color="auto"/>
              <w:bottom w:val="single" w:sz="4" w:space="0" w:color="auto"/>
            </w:tcBorders>
            <w:shd w:val="clear" w:color="auto" w:fill="FFFFFF"/>
            <w:vAlign w:val="bottom"/>
          </w:tcPr>
          <w:p w14:paraId="597365C0" w14:textId="48D46E51" w:rsidR="00BF30DF" w:rsidRPr="0048247F" w:rsidRDefault="0087737B" w:rsidP="006B6C88">
            <w:pPr>
              <w:spacing w:line="280" w:lineRule="exact"/>
              <w:rPr>
                <w:rFonts w:ascii="Times New Roman" w:hAnsi="Times New Roman" w:cs="Times New Roman"/>
                <w:b/>
              </w:rPr>
            </w:pPr>
            <w:r>
              <w:rPr>
                <w:rFonts w:ascii="Times New Roman" w:hAnsi="Times New Roman" w:cs="Times New Roman"/>
                <w:b/>
              </w:rPr>
              <w:t>Бюджет Бородін</w:t>
            </w:r>
            <w:r w:rsidR="00BF30DF" w:rsidRPr="0048247F">
              <w:rPr>
                <w:rFonts w:ascii="Times New Roman" w:hAnsi="Times New Roman" w:cs="Times New Roman"/>
                <w:b/>
              </w:rPr>
              <w:t xml:space="preserve">ської </w:t>
            </w:r>
            <w:r>
              <w:rPr>
                <w:rFonts w:ascii="Times New Roman" w:hAnsi="Times New Roman" w:cs="Times New Roman"/>
                <w:b/>
              </w:rPr>
              <w:t>селищн</w:t>
            </w:r>
            <w:r w:rsidR="006B6C88" w:rsidRPr="0048247F">
              <w:rPr>
                <w:rFonts w:ascii="Times New Roman" w:hAnsi="Times New Roman" w:cs="Times New Roman"/>
                <w:b/>
              </w:rPr>
              <w:t>ої територіальної громади</w:t>
            </w:r>
          </w:p>
        </w:tc>
        <w:tc>
          <w:tcPr>
            <w:tcW w:w="1703" w:type="dxa"/>
            <w:tcBorders>
              <w:top w:val="single" w:sz="4" w:space="0" w:color="auto"/>
              <w:left w:val="single" w:sz="4" w:space="0" w:color="auto"/>
              <w:bottom w:val="single" w:sz="4" w:space="0" w:color="auto"/>
            </w:tcBorders>
            <w:shd w:val="clear" w:color="auto" w:fill="FFFFFF"/>
            <w:vAlign w:val="bottom"/>
          </w:tcPr>
          <w:p w14:paraId="3B13547C" w14:textId="7EA37C6E" w:rsidR="00BF30DF" w:rsidRPr="0048247F" w:rsidRDefault="006422A7" w:rsidP="00BF30DF">
            <w:pPr>
              <w:spacing w:line="280" w:lineRule="exact"/>
              <w:jc w:val="center"/>
              <w:rPr>
                <w:rFonts w:ascii="Times New Roman" w:hAnsi="Times New Roman" w:cs="Times New Roman"/>
                <w:b/>
              </w:rPr>
            </w:pPr>
            <w:r>
              <w:rPr>
                <w:rFonts w:ascii="Times New Roman" w:hAnsi="Times New Roman" w:cs="Times New Roman"/>
                <w:b/>
              </w:rPr>
              <w:t>58</w:t>
            </w:r>
            <w:r w:rsidR="00BF30DF" w:rsidRPr="0048247F">
              <w:rPr>
                <w:rFonts w:ascii="Times New Roman" w:hAnsi="Times New Roman" w:cs="Times New Roman"/>
                <w:b/>
              </w:rPr>
              <w:t>0,0</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bottom"/>
          </w:tcPr>
          <w:p w14:paraId="6F9CFBCD" w14:textId="06DDB35B" w:rsidR="00BF30DF" w:rsidRPr="0048247F" w:rsidRDefault="006422A7" w:rsidP="00BF30DF">
            <w:pPr>
              <w:spacing w:line="280" w:lineRule="exact"/>
              <w:jc w:val="center"/>
              <w:rPr>
                <w:rFonts w:ascii="Times New Roman" w:hAnsi="Times New Roman" w:cs="Times New Roman"/>
              </w:rPr>
            </w:pPr>
            <w:r>
              <w:rPr>
                <w:rFonts w:ascii="Times New Roman" w:hAnsi="Times New Roman" w:cs="Times New Roman"/>
              </w:rPr>
              <w:t>19</w:t>
            </w:r>
            <w:r w:rsidR="00BF30DF" w:rsidRPr="0048247F">
              <w:rPr>
                <w:rFonts w:ascii="Times New Roman" w:hAnsi="Times New Roman" w:cs="Times New Roman"/>
              </w:rPr>
              <w:t>0,0</w:t>
            </w:r>
          </w:p>
        </w:tc>
        <w:tc>
          <w:tcPr>
            <w:tcW w:w="1716" w:type="dxa"/>
            <w:tcBorders>
              <w:top w:val="single" w:sz="4" w:space="0" w:color="auto"/>
              <w:left w:val="single" w:sz="4" w:space="0" w:color="auto"/>
              <w:bottom w:val="single" w:sz="4" w:space="0" w:color="auto"/>
              <w:right w:val="single" w:sz="4" w:space="0" w:color="auto"/>
            </w:tcBorders>
            <w:shd w:val="clear" w:color="auto" w:fill="FFFFFF"/>
            <w:vAlign w:val="bottom"/>
          </w:tcPr>
          <w:p w14:paraId="7474D0BE" w14:textId="5C364D0C" w:rsidR="00BF30DF" w:rsidRPr="0048247F" w:rsidRDefault="006422A7" w:rsidP="00BF30DF">
            <w:pPr>
              <w:spacing w:line="280" w:lineRule="exact"/>
              <w:jc w:val="center"/>
              <w:rPr>
                <w:rFonts w:ascii="Times New Roman" w:hAnsi="Times New Roman" w:cs="Times New Roman"/>
              </w:rPr>
            </w:pPr>
            <w:r>
              <w:rPr>
                <w:rFonts w:ascii="Times New Roman" w:hAnsi="Times New Roman" w:cs="Times New Roman"/>
              </w:rPr>
              <w:t>19</w:t>
            </w:r>
            <w:r w:rsidR="007E31BA">
              <w:rPr>
                <w:rFonts w:ascii="Times New Roman" w:hAnsi="Times New Roman" w:cs="Times New Roman"/>
              </w:rPr>
              <w:t>0</w:t>
            </w:r>
            <w:r w:rsidR="00BF30DF" w:rsidRPr="0048247F">
              <w:rPr>
                <w:rFonts w:ascii="Times New Roman" w:hAnsi="Times New Roman" w:cs="Times New Roman"/>
              </w:rPr>
              <w:t>,0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bottom"/>
          </w:tcPr>
          <w:p w14:paraId="4079112B" w14:textId="1F7CA307" w:rsidR="00BF30DF" w:rsidRPr="0048247F" w:rsidRDefault="006422A7" w:rsidP="00BF30DF">
            <w:pPr>
              <w:spacing w:line="280" w:lineRule="exact"/>
              <w:jc w:val="center"/>
              <w:rPr>
                <w:rFonts w:ascii="Times New Roman" w:hAnsi="Times New Roman" w:cs="Times New Roman"/>
              </w:rPr>
            </w:pPr>
            <w:r>
              <w:rPr>
                <w:rFonts w:ascii="Times New Roman" w:hAnsi="Times New Roman" w:cs="Times New Roman"/>
              </w:rPr>
              <w:t>200</w:t>
            </w:r>
            <w:r w:rsidR="00BF30DF" w:rsidRPr="0048247F">
              <w:rPr>
                <w:rFonts w:ascii="Times New Roman" w:hAnsi="Times New Roman" w:cs="Times New Roman"/>
              </w:rPr>
              <w:t>,0</w:t>
            </w:r>
          </w:p>
        </w:tc>
      </w:tr>
    </w:tbl>
    <w:p w14:paraId="7E1D55B1" w14:textId="77777777" w:rsidR="00BF30DF" w:rsidRPr="0048247F" w:rsidRDefault="00BF30DF" w:rsidP="00BF30DF">
      <w:pPr>
        <w:rPr>
          <w:rFonts w:ascii="Times New Roman" w:hAnsi="Times New Roman" w:cs="Times New Roman"/>
          <w:sz w:val="28"/>
          <w:szCs w:val="28"/>
        </w:rPr>
      </w:pPr>
    </w:p>
    <w:p w14:paraId="466D591E" w14:textId="77777777" w:rsidR="00BF30DF" w:rsidRPr="0048247F" w:rsidRDefault="00BF30DF" w:rsidP="00BF30DF">
      <w:pPr>
        <w:rPr>
          <w:rFonts w:ascii="Times New Roman" w:hAnsi="Times New Roman" w:cs="Times New Roman"/>
          <w:sz w:val="28"/>
          <w:szCs w:val="28"/>
        </w:rPr>
      </w:pPr>
    </w:p>
    <w:p w14:paraId="6C00AA70" w14:textId="77777777" w:rsidR="002A2DDE" w:rsidRPr="0048247F" w:rsidRDefault="006B6C88" w:rsidP="006B6C88">
      <w:pPr>
        <w:jc w:val="center"/>
        <w:rPr>
          <w:rFonts w:ascii="Times New Roman" w:hAnsi="Times New Roman"/>
          <w:b/>
          <w:sz w:val="28"/>
          <w:szCs w:val="28"/>
        </w:rPr>
      </w:pPr>
      <w:r w:rsidRPr="0048247F">
        <w:rPr>
          <w:rFonts w:ascii="Times New Roman" w:hAnsi="Times New Roman" w:cs="Times New Roman"/>
          <w:sz w:val="28"/>
          <w:szCs w:val="28"/>
        </w:rPr>
        <w:t>___________________________</w:t>
      </w:r>
    </w:p>
    <w:sectPr w:rsidR="002A2DDE" w:rsidRPr="0048247F" w:rsidSect="00BF30DF">
      <w:pgSz w:w="11900" w:h="16840"/>
      <w:pgMar w:top="828" w:right="845" w:bottom="488" w:left="142"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51D2F" w14:textId="77777777" w:rsidR="00A01E99" w:rsidRDefault="00A01E99" w:rsidP="0047528B">
      <w:r>
        <w:separator/>
      </w:r>
    </w:p>
  </w:endnote>
  <w:endnote w:type="continuationSeparator" w:id="0">
    <w:p w14:paraId="4B54D728" w14:textId="77777777" w:rsidR="00A01E99" w:rsidRDefault="00A01E99" w:rsidP="004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B41A3" w14:textId="77777777" w:rsidR="00A01E99" w:rsidRDefault="00A01E99" w:rsidP="0047528B">
      <w:r>
        <w:separator/>
      </w:r>
    </w:p>
  </w:footnote>
  <w:footnote w:type="continuationSeparator" w:id="0">
    <w:p w14:paraId="7F243A4E" w14:textId="77777777" w:rsidR="00A01E99" w:rsidRDefault="00A01E99" w:rsidP="004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24F9" w14:textId="77777777" w:rsidR="004A384D" w:rsidRPr="00BF30DF" w:rsidRDefault="004A384D" w:rsidP="00C06DC4">
    <w:pPr>
      <w:pStyle w:val="af7"/>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1779" w14:textId="77777777" w:rsidR="00E850A8" w:rsidRDefault="00E850A8">
    <w:pPr>
      <w:pStyle w:val="af7"/>
      <w:jc w:val="center"/>
    </w:pPr>
  </w:p>
  <w:p w14:paraId="4CC66661" w14:textId="77777777" w:rsidR="002A2DDE" w:rsidRPr="00B97A10" w:rsidRDefault="002A2DDE" w:rsidP="00B97A10">
    <w:pPr>
      <w:pStyle w:val="af7"/>
      <w:tabs>
        <w:tab w:val="left" w:pos="8610"/>
        <w:tab w:val="right" w:pos="15529"/>
      </w:tabs>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B14"/>
    <w:multiLevelType w:val="multilevel"/>
    <w:tmpl w:val="E91EE7FC"/>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5A20FB8"/>
    <w:multiLevelType w:val="hybridMultilevel"/>
    <w:tmpl w:val="091E461E"/>
    <w:lvl w:ilvl="0" w:tplc="D9B46B4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15:restartNumberingAfterBreak="0">
    <w:nsid w:val="15DF3847"/>
    <w:multiLevelType w:val="multilevel"/>
    <w:tmpl w:val="7F3EEBE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BB3636D"/>
    <w:multiLevelType w:val="multilevel"/>
    <w:tmpl w:val="15EC55AC"/>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8405F1E"/>
    <w:multiLevelType w:val="multilevel"/>
    <w:tmpl w:val="6726A8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AEF4212"/>
    <w:multiLevelType w:val="hybridMultilevel"/>
    <w:tmpl w:val="D378599E"/>
    <w:lvl w:ilvl="0" w:tplc="91D084D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3C5F4F00"/>
    <w:multiLevelType w:val="multilevel"/>
    <w:tmpl w:val="09AAFB0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A0148E0"/>
    <w:multiLevelType w:val="hybridMultilevel"/>
    <w:tmpl w:val="2856D700"/>
    <w:lvl w:ilvl="0" w:tplc="F0D60C0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17171EC"/>
    <w:multiLevelType w:val="multilevel"/>
    <w:tmpl w:val="8022F53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30B7061"/>
    <w:multiLevelType w:val="multilevel"/>
    <w:tmpl w:val="051ECF1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A482443"/>
    <w:multiLevelType w:val="multilevel"/>
    <w:tmpl w:val="B7D0200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7862B4C"/>
    <w:multiLevelType w:val="hybridMultilevel"/>
    <w:tmpl w:val="EFF0819C"/>
    <w:lvl w:ilvl="0" w:tplc="04E28F46">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15:restartNumberingAfterBreak="0">
    <w:nsid w:val="7CD37A02"/>
    <w:multiLevelType w:val="multilevel"/>
    <w:tmpl w:val="F9A84CAC"/>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EDB61A3"/>
    <w:multiLevelType w:val="hybridMultilevel"/>
    <w:tmpl w:val="047EBAD0"/>
    <w:lvl w:ilvl="0" w:tplc="8AB6EF72">
      <w:start w:val="1"/>
      <w:numFmt w:val="decimal"/>
      <w:lvlText w:val="%1."/>
      <w:lvlJc w:val="left"/>
      <w:pPr>
        <w:ind w:left="360" w:hanging="360"/>
      </w:pPr>
      <w:rPr>
        <w:rFonts w:hint="default"/>
      </w:rPr>
    </w:lvl>
    <w:lvl w:ilvl="1" w:tplc="04220019" w:tentative="1">
      <w:start w:val="1"/>
      <w:numFmt w:val="lowerLetter"/>
      <w:lvlText w:val="%2."/>
      <w:lvlJc w:val="left"/>
      <w:pPr>
        <w:ind w:left="1157" w:hanging="360"/>
      </w:pPr>
    </w:lvl>
    <w:lvl w:ilvl="2" w:tplc="0422001B" w:tentative="1">
      <w:start w:val="1"/>
      <w:numFmt w:val="lowerRoman"/>
      <w:lvlText w:val="%3."/>
      <w:lvlJc w:val="right"/>
      <w:pPr>
        <w:ind w:left="1877" w:hanging="180"/>
      </w:pPr>
    </w:lvl>
    <w:lvl w:ilvl="3" w:tplc="0422000F" w:tentative="1">
      <w:start w:val="1"/>
      <w:numFmt w:val="decimal"/>
      <w:lvlText w:val="%4."/>
      <w:lvlJc w:val="left"/>
      <w:pPr>
        <w:ind w:left="2597" w:hanging="360"/>
      </w:pPr>
    </w:lvl>
    <w:lvl w:ilvl="4" w:tplc="04220019" w:tentative="1">
      <w:start w:val="1"/>
      <w:numFmt w:val="lowerLetter"/>
      <w:lvlText w:val="%5."/>
      <w:lvlJc w:val="left"/>
      <w:pPr>
        <w:ind w:left="3317" w:hanging="360"/>
      </w:pPr>
    </w:lvl>
    <w:lvl w:ilvl="5" w:tplc="0422001B" w:tentative="1">
      <w:start w:val="1"/>
      <w:numFmt w:val="lowerRoman"/>
      <w:lvlText w:val="%6."/>
      <w:lvlJc w:val="right"/>
      <w:pPr>
        <w:ind w:left="4037" w:hanging="180"/>
      </w:pPr>
    </w:lvl>
    <w:lvl w:ilvl="6" w:tplc="0422000F" w:tentative="1">
      <w:start w:val="1"/>
      <w:numFmt w:val="decimal"/>
      <w:lvlText w:val="%7."/>
      <w:lvlJc w:val="left"/>
      <w:pPr>
        <w:ind w:left="4757" w:hanging="360"/>
      </w:pPr>
    </w:lvl>
    <w:lvl w:ilvl="7" w:tplc="04220019" w:tentative="1">
      <w:start w:val="1"/>
      <w:numFmt w:val="lowerLetter"/>
      <w:lvlText w:val="%8."/>
      <w:lvlJc w:val="left"/>
      <w:pPr>
        <w:ind w:left="5477" w:hanging="360"/>
      </w:pPr>
    </w:lvl>
    <w:lvl w:ilvl="8" w:tplc="0422001B" w:tentative="1">
      <w:start w:val="1"/>
      <w:numFmt w:val="lowerRoman"/>
      <w:lvlText w:val="%9."/>
      <w:lvlJc w:val="right"/>
      <w:pPr>
        <w:ind w:left="6197" w:hanging="180"/>
      </w:pPr>
    </w:lvl>
  </w:abstractNum>
  <w:num w:numId="1">
    <w:abstractNumId w:val="4"/>
  </w:num>
  <w:num w:numId="2">
    <w:abstractNumId w:val="9"/>
  </w:num>
  <w:num w:numId="3">
    <w:abstractNumId w:val="8"/>
  </w:num>
  <w:num w:numId="4">
    <w:abstractNumId w:val="12"/>
  </w:num>
  <w:num w:numId="5">
    <w:abstractNumId w:val="10"/>
  </w:num>
  <w:num w:numId="6">
    <w:abstractNumId w:val="2"/>
  </w:num>
  <w:num w:numId="7">
    <w:abstractNumId w:val="6"/>
  </w:num>
  <w:num w:numId="8">
    <w:abstractNumId w:val="3"/>
  </w:num>
  <w:num w:numId="9">
    <w:abstractNumId w:val="0"/>
  </w:num>
  <w:num w:numId="10">
    <w:abstractNumId w:val="1"/>
  </w:num>
  <w:num w:numId="11">
    <w:abstractNumId w:val="5"/>
  </w:num>
  <w:num w:numId="12">
    <w:abstractNumId w:val="1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6D"/>
    <w:rsid w:val="00020979"/>
    <w:rsid w:val="00094474"/>
    <w:rsid w:val="000A387E"/>
    <w:rsid w:val="0011354E"/>
    <w:rsid w:val="00116C95"/>
    <w:rsid w:val="001232BA"/>
    <w:rsid w:val="00146E6E"/>
    <w:rsid w:val="00154B19"/>
    <w:rsid w:val="00156D51"/>
    <w:rsid w:val="00172437"/>
    <w:rsid w:val="00174C81"/>
    <w:rsid w:val="00180B24"/>
    <w:rsid w:val="00192378"/>
    <w:rsid w:val="00192DE1"/>
    <w:rsid w:val="00192E30"/>
    <w:rsid w:val="001A0F9C"/>
    <w:rsid w:val="001B517C"/>
    <w:rsid w:val="001D65BD"/>
    <w:rsid w:val="002179E3"/>
    <w:rsid w:val="0022594C"/>
    <w:rsid w:val="0023617C"/>
    <w:rsid w:val="00243827"/>
    <w:rsid w:val="00244512"/>
    <w:rsid w:val="00291665"/>
    <w:rsid w:val="002A2DDE"/>
    <w:rsid w:val="002B7F4F"/>
    <w:rsid w:val="002F369C"/>
    <w:rsid w:val="002F37BC"/>
    <w:rsid w:val="00332EBF"/>
    <w:rsid w:val="00346403"/>
    <w:rsid w:val="00351D5B"/>
    <w:rsid w:val="00372D6A"/>
    <w:rsid w:val="003C10C8"/>
    <w:rsid w:val="003C506E"/>
    <w:rsid w:val="003D6470"/>
    <w:rsid w:val="003F15F6"/>
    <w:rsid w:val="003F6357"/>
    <w:rsid w:val="00407555"/>
    <w:rsid w:val="0042519E"/>
    <w:rsid w:val="0044023B"/>
    <w:rsid w:val="004628EE"/>
    <w:rsid w:val="00473B9A"/>
    <w:rsid w:val="0047528B"/>
    <w:rsid w:val="004757FB"/>
    <w:rsid w:val="004763BA"/>
    <w:rsid w:val="0048247F"/>
    <w:rsid w:val="00492B87"/>
    <w:rsid w:val="004A1DC7"/>
    <w:rsid w:val="004A384D"/>
    <w:rsid w:val="004A6728"/>
    <w:rsid w:val="00505067"/>
    <w:rsid w:val="00506A3B"/>
    <w:rsid w:val="00511028"/>
    <w:rsid w:val="00520BA8"/>
    <w:rsid w:val="00522FBD"/>
    <w:rsid w:val="00523B98"/>
    <w:rsid w:val="0054551C"/>
    <w:rsid w:val="005670BB"/>
    <w:rsid w:val="00575E49"/>
    <w:rsid w:val="005A0FCD"/>
    <w:rsid w:val="005A1623"/>
    <w:rsid w:val="005A3AF6"/>
    <w:rsid w:val="005A5699"/>
    <w:rsid w:val="005B5480"/>
    <w:rsid w:val="005D2981"/>
    <w:rsid w:val="005F40FA"/>
    <w:rsid w:val="00606F21"/>
    <w:rsid w:val="00613420"/>
    <w:rsid w:val="0062465F"/>
    <w:rsid w:val="0062773F"/>
    <w:rsid w:val="006422A7"/>
    <w:rsid w:val="00645BD9"/>
    <w:rsid w:val="006559D1"/>
    <w:rsid w:val="00661F6A"/>
    <w:rsid w:val="006655D6"/>
    <w:rsid w:val="0068796C"/>
    <w:rsid w:val="006A0E4A"/>
    <w:rsid w:val="006B3C4D"/>
    <w:rsid w:val="006B6C88"/>
    <w:rsid w:val="006D62E5"/>
    <w:rsid w:val="006F4654"/>
    <w:rsid w:val="00733EF6"/>
    <w:rsid w:val="007413C9"/>
    <w:rsid w:val="007705AE"/>
    <w:rsid w:val="00782D10"/>
    <w:rsid w:val="007843B5"/>
    <w:rsid w:val="00793C8F"/>
    <w:rsid w:val="00795813"/>
    <w:rsid w:val="007A031D"/>
    <w:rsid w:val="007B4469"/>
    <w:rsid w:val="007C6106"/>
    <w:rsid w:val="007E2935"/>
    <w:rsid w:val="007E31BA"/>
    <w:rsid w:val="007E4795"/>
    <w:rsid w:val="008335CF"/>
    <w:rsid w:val="00876E57"/>
    <w:rsid w:val="0087737B"/>
    <w:rsid w:val="008810DC"/>
    <w:rsid w:val="0088419D"/>
    <w:rsid w:val="00896595"/>
    <w:rsid w:val="008D4024"/>
    <w:rsid w:val="008D68A8"/>
    <w:rsid w:val="00913F4C"/>
    <w:rsid w:val="00934A3F"/>
    <w:rsid w:val="0093654F"/>
    <w:rsid w:val="00964D9D"/>
    <w:rsid w:val="00973C7E"/>
    <w:rsid w:val="009A7AD7"/>
    <w:rsid w:val="009B6656"/>
    <w:rsid w:val="009C3481"/>
    <w:rsid w:val="00A01E99"/>
    <w:rsid w:val="00A043A9"/>
    <w:rsid w:val="00A05D91"/>
    <w:rsid w:val="00A05E30"/>
    <w:rsid w:val="00A14E4E"/>
    <w:rsid w:val="00A2221B"/>
    <w:rsid w:val="00A37811"/>
    <w:rsid w:val="00A54BAC"/>
    <w:rsid w:val="00A60F19"/>
    <w:rsid w:val="00A61686"/>
    <w:rsid w:val="00A91385"/>
    <w:rsid w:val="00A95405"/>
    <w:rsid w:val="00AA31C5"/>
    <w:rsid w:val="00AD387E"/>
    <w:rsid w:val="00AD4C8F"/>
    <w:rsid w:val="00AF265A"/>
    <w:rsid w:val="00B21DFF"/>
    <w:rsid w:val="00B33CC0"/>
    <w:rsid w:val="00B34CE5"/>
    <w:rsid w:val="00B5232D"/>
    <w:rsid w:val="00B551C6"/>
    <w:rsid w:val="00B75559"/>
    <w:rsid w:val="00B97A10"/>
    <w:rsid w:val="00BE0D97"/>
    <w:rsid w:val="00BF29AD"/>
    <w:rsid w:val="00BF30DF"/>
    <w:rsid w:val="00BF4415"/>
    <w:rsid w:val="00C06DC4"/>
    <w:rsid w:val="00C15269"/>
    <w:rsid w:val="00C25ABA"/>
    <w:rsid w:val="00C65F9D"/>
    <w:rsid w:val="00C91D00"/>
    <w:rsid w:val="00CA0FFB"/>
    <w:rsid w:val="00CE25BF"/>
    <w:rsid w:val="00D16F8A"/>
    <w:rsid w:val="00D365AA"/>
    <w:rsid w:val="00D44C8E"/>
    <w:rsid w:val="00D53E84"/>
    <w:rsid w:val="00D54849"/>
    <w:rsid w:val="00D54FE5"/>
    <w:rsid w:val="00D60144"/>
    <w:rsid w:val="00D720B9"/>
    <w:rsid w:val="00D72999"/>
    <w:rsid w:val="00D81E87"/>
    <w:rsid w:val="00D86C62"/>
    <w:rsid w:val="00D918DA"/>
    <w:rsid w:val="00DA1063"/>
    <w:rsid w:val="00DA7391"/>
    <w:rsid w:val="00DE08B7"/>
    <w:rsid w:val="00E01910"/>
    <w:rsid w:val="00E162C4"/>
    <w:rsid w:val="00E37B0F"/>
    <w:rsid w:val="00E761E7"/>
    <w:rsid w:val="00E850A8"/>
    <w:rsid w:val="00E8656D"/>
    <w:rsid w:val="00EA045E"/>
    <w:rsid w:val="00EA39FE"/>
    <w:rsid w:val="00EB2EB1"/>
    <w:rsid w:val="00EC4889"/>
    <w:rsid w:val="00EE1BBB"/>
    <w:rsid w:val="00F174D9"/>
    <w:rsid w:val="00F332CC"/>
    <w:rsid w:val="00F34CAE"/>
    <w:rsid w:val="00F64AF3"/>
    <w:rsid w:val="00F866D8"/>
    <w:rsid w:val="00FC085C"/>
    <w:rsid w:val="00FC1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E4BF0"/>
  <w15:docId w15:val="{2976939C-C9F4-44FF-8E94-11FAD687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656D"/>
    <w:pPr>
      <w:widowControl w:val="0"/>
    </w:pPr>
    <w:rPr>
      <w:rFonts w:ascii="Arial Unicode MS" w:eastAsia="Arial Unicode MS" w:hAnsi="Arial Unicode MS" w:cs="Arial Unicode MS"/>
      <w:color w:val="000000"/>
      <w:sz w:val="24"/>
      <w:szCs w:val="24"/>
      <w:lang w:val="uk-UA" w:eastAsia="uk-UA"/>
    </w:rPr>
  </w:style>
  <w:style w:type="paragraph" w:styleId="1">
    <w:name w:val="heading 1"/>
    <w:basedOn w:val="a"/>
    <w:next w:val="a"/>
    <w:link w:val="10"/>
    <w:uiPriority w:val="99"/>
    <w:qFormat/>
    <w:rsid w:val="003C506E"/>
    <w:pPr>
      <w:spacing w:before="480"/>
      <w:contextualSpacing/>
      <w:outlineLvl w:val="0"/>
    </w:pPr>
    <w:rPr>
      <w:rFonts w:hAnsi="Times New Roman"/>
    </w:rPr>
  </w:style>
  <w:style w:type="paragraph" w:styleId="2">
    <w:name w:val="heading 2"/>
    <w:basedOn w:val="a"/>
    <w:next w:val="a"/>
    <w:link w:val="20"/>
    <w:uiPriority w:val="99"/>
    <w:qFormat/>
    <w:rsid w:val="003C506E"/>
    <w:pPr>
      <w:spacing w:before="200"/>
      <w:outlineLvl w:val="1"/>
    </w:pPr>
    <w:rPr>
      <w:rFonts w:hAnsi="Times New Roman"/>
      <w:sz w:val="26"/>
      <w:szCs w:val="26"/>
    </w:rPr>
  </w:style>
  <w:style w:type="paragraph" w:styleId="3">
    <w:name w:val="heading 3"/>
    <w:basedOn w:val="a"/>
    <w:next w:val="a"/>
    <w:link w:val="30"/>
    <w:uiPriority w:val="99"/>
    <w:qFormat/>
    <w:rsid w:val="003C506E"/>
    <w:pPr>
      <w:spacing w:before="200" w:line="271" w:lineRule="auto"/>
      <w:outlineLvl w:val="2"/>
    </w:pPr>
    <w:rPr>
      <w:rFonts w:hAnsi="Times New Roman"/>
    </w:rPr>
  </w:style>
  <w:style w:type="paragraph" w:styleId="4">
    <w:name w:val="heading 4"/>
    <w:basedOn w:val="a"/>
    <w:next w:val="a"/>
    <w:link w:val="40"/>
    <w:uiPriority w:val="99"/>
    <w:qFormat/>
    <w:rsid w:val="003C506E"/>
    <w:pPr>
      <w:spacing w:before="200"/>
      <w:outlineLvl w:val="3"/>
    </w:pPr>
    <w:rPr>
      <w:rFonts w:hAnsi="Times New Roman"/>
      <w:i/>
      <w:iCs/>
    </w:rPr>
  </w:style>
  <w:style w:type="paragraph" w:styleId="5">
    <w:name w:val="heading 5"/>
    <w:basedOn w:val="a"/>
    <w:next w:val="a"/>
    <w:link w:val="50"/>
    <w:uiPriority w:val="99"/>
    <w:qFormat/>
    <w:rsid w:val="003C506E"/>
    <w:pPr>
      <w:spacing w:before="200"/>
      <w:outlineLvl w:val="4"/>
    </w:pPr>
    <w:rPr>
      <w:rFonts w:hAnsi="Times New Roman"/>
      <w:color w:val="7F7F7F"/>
    </w:rPr>
  </w:style>
  <w:style w:type="paragraph" w:styleId="6">
    <w:name w:val="heading 6"/>
    <w:basedOn w:val="a"/>
    <w:next w:val="a"/>
    <w:link w:val="60"/>
    <w:uiPriority w:val="99"/>
    <w:qFormat/>
    <w:rsid w:val="003C506E"/>
    <w:pPr>
      <w:spacing w:line="271" w:lineRule="auto"/>
      <w:outlineLvl w:val="5"/>
    </w:pPr>
    <w:rPr>
      <w:rFonts w:hAnsi="Times New Roman"/>
      <w:i/>
      <w:iCs/>
      <w:color w:val="7F7F7F"/>
    </w:rPr>
  </w:style>
  <w:style w:type="paragraph" w:styleId="7">
    <w:name w:val="heading 7"/>
    <w:basedOn w:val="a"/>
    <w:next w:val="a"/>
    <w:link w:val="70"/>
    <w:uiPriority w:val="99"/>
    <w:qFormat/>
    <w:rsid w:val="003C506E"/>
    <w:pPr>
      <w:outlineLvl w:val="6"/>
    </w:pPr>
    <w:rPr>
      <w:rFonts w:hAnsi="Times New Roman"/>
      <w:i/>
      <w:iCs/>
    </w:rPr>
  </w:style>
  <w:style w:type="paragraph" w:styleId="8">
    <w:name w:val="heading 8"/>
    <w:basedOn w:val="a"/>
    <w:next w:val="a"/>
    <w:link w:val="80"/>
    <w:uiPriority w:val="99"/>
    <w:qFormat/>
    <w:rsid w:val="003C506E"/>
    <w:pPr>
      <w:outlineLvl w:val="7"/>
    </w:pPr>
    <w:rPr>
      <w:rFonts w:hAnsi="Times New Roman"/>
      <w:sz w:val="20"/>
      <w:szCs w:val="20"/>
    </w:rPr>
  </w:style>
  <w:style w:type="paragraph" w:styleId="9">
    <w:name w:val="heading 9"/>
    <w:basedOn w:val="a"/>
    <w:next w:val="a"/>
    <w:link w:val="90"/>
    <w:uiPriority w:val="99"/>
    <w:qFormat/>
    <w:rsid w:val="003C506E"/>
    <w:pPr>
      <w:outlineLvl w:val="8"/>
    </w:pPr>
    <w:rPr>
      <w:rFonts w:hAnsi="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506E"/>
    <w:rPr>
      <w:rFonts w:ascii="Cambria" w:hAnsi="Cambria" w:cs="Times New Roman"/>
      <w:b/>
      <w:bCs/>
      <w:sz w:val="28"/>
      <w:szCs w:val="28"/>
    </w:rPr>
  </w:style>
  <w:style w:type="character" w:customStyle="1" w:styleId="20">
    <w:name w:val="Заголовок 2 Знак"/>
    <w:link w:val="2"/>
    <w:uiPriority w:val="99"/>
    <w:semiHidden/>
    <w:locked/>
    <w:rsid w:val="003C506E"/>
    <w:rPr>
      <w:rFonts w:ascii="Cambria" w:hAnsi="Cambria" w:cs="Times New Roman"/>
      <w:b/>
      <w:bCs/>
      <w:sz w:val="26"/>
      <w:szCs w:val="26"/>
    </w:rPr>
  </w:style>
  <w:style w:type="character" w:customStyle="1" w:styleId="30">
    <w:name w:val="Заголовок 3 Знак"/>
    <w:link w:val="3"/>
    <w:uiPriority w:val="99"/>
    <w:locked/>
    <w:rsid w:val="003C506E"/>
    <w:rPr>
      <w:rFonts w:ascii="Cambria" w:hAnsi="Cambria" w:cs="Times New Roman"/>
      <w:b/>
      <w:bCs/>
    </w:rPr>
  </w:style>
  <w:style w:type="character" w:customStyle="1" w:styleId="40">
    <w:name w:val="Заголовок 4 Знак"/>
    <w:link w:val="4"/>
    <w:uiPriority w:val="99"/>
    <w:locked/>
    <w:rsid w:val="003C506E"/>
    <w:rPr>
      <w:rFonts w:ascii="Cambria" w:hAnsi="Cambria" w:cs="Times New Roman"/>
      <w:b/>
      <w:bCs/>
      <w:i/>
      <w:iCs/>
    </w:rPr>
  </w:style>
  <w:style w:type="character" w:customStyle="1" w:styleId="50">
    <w:name w:val="Заголовок 5 Знак"/>
    <w:link w:val="5"/>
    <w:uiPriority w:val="99"/>
    <w:locked/>
    <w:rsid w:val="003C506E"/>
    <w:rPr>
      <w:rFonts w:ascii="Cambria" w:hAnsi="Cambria" w:cs="Times New Roman"/>
      <w:b/>
      <w:bCs/>
      <w:color w:val="7F7F7F"/>
    </w:rPr>
  </w:style>
  <w:style w:type="character" w:customStyle="1" w:styleId="60">
    <w:name w:val="Заголовок 6 Знак"/>
    <w:link w:val="6"/>
    <w:uiPriority w:val="99"/>
    <w:locked/>
    <w:rsid w:val="003C506E"/>
    <w:rPr>
      <w:rFonts w:ascii="Cambria" w:hAnsi="Cambria" w:cs="Times New Roman"/>
      <w:b/>
      <w:bCs/>
      <w:i/>
      <w:iCs/>
      <w:color w:val="7F7F7F"/>
    </w:rPr>
  </w:style>
  <w:style w:type="character" w:customStyle="1" w:styleId="70">
    <w:name w:val="Заголовок 7 Знак"/>
    <w:link w:val="7"/>
    <w:uiPriority w:val="99"/>
    <w:locked/>
    <w:rsid w:val="003C506E"/>
    <w:rPr>
      <w:rFonts w:ascii="Cambria" w:hAnsi="Cambria" w:cs="Times New Roman"/>
      <w:i/>
      <w:iCs/>
    </w:rPr>
  </w:style>
  <w:style w:type="character" w:customStyle="1" w:styleId="80">
    <w:name w:val="Заголовок 8 Знак"/>
    <w:link w:val="8"/>
    <w:uiPriority w:val="99"/>
    <w:semiHidden/>
    <w:locked/>
    <w:rsid w:val="003C506E"/>
    <w:rPr>
      <w:rFonts w:ascii="Cambria" w:hAnsi="Cambria" w:cs="Times New Roman"/>
      <w:sz w:val="20"/>
      <w:szCs w:val="20"/>
    </w:rPr>
  </w:style>
  <w:style w:type="character" w:customStyle="1" w:styleId="90">
    <w:name w:val="Заголовок 9 Знак"/>
    <w:link w:val="9"/>
    <w:uiPriority w:val="99"/>
    <w:semiHidden/>
    <w:locked/>
    <w:rsid w:val="003C506E"/>
    <w:rPr>
      <w:rFonts w:ascii="Cambria" w:hAnsi="Cambria" w:cs="Times New Roman"/>
      <w:i/>
      <w:iCs/>
      <w:spacing w:val="5"/>
      <w:sz w:val="20"/>
      <w:szCs w:val="20"/>
    </w:rPr>
  </w:style>
  <w:style w:type="paragraph" w:styleId="a3">
    <w:name w:val="Title"/>
    <w:basedOn w:val="a"/>
    <w:next w:val="a"/>
    <w:link w:val="a4"/>
    <w:uiPriority w:val="99"/>
    <w:qFormat/>
    <w:rsid w:val="003C506E"/>
    <w:pPr>
      <w:pBdr>
        <w:bottom w:val="single" w:sz="4" w:space="1" w:color="auto"/>
      </w:pBdr>
      <w:contextualSpacing/>
    </w:pPr>
    <w:rPr>
      <w:rFonts w:hAnsi="Times New Roman"/>
      <w:spacing w:val="5"/>
      <w:sz w:val="52"/>
      <w:szCs w:val="52"/>
    </w:rPr>
  </w:style>
  <w:style w:type="character" w:customStyle="1" w:styleId="a4">
    <w:name w:val="Заголовок Знак"/>
    <w:link w:val="a3"/>
    <w:uiPriority w:val="99"/>
    <w:locked/>
    <w:rsid w:val="003C506E"/>
    <w:rPr>
      <w:rFonts w:ascii="Cambria" w:hAnsi="Cambria" w:cs="Times New Roman"/>
      <w:spacing w:val="5"/>
      <w:sz w:val="52"/>
      <w:szCs w:val="52"/>
    </w:rPr>
  </w:style>
  <w:style w:type="paragraph" w:styleId="a5">
    <w:name w:val="Subtitle"/>
    <w:basedOn w:val="a"/>
    <w:next w:val="a"/>
    <w:link w:val="a6"/>
    <w:uiPriority w:val="99"/>
    <w:qFormat/>
    <w:rsid w:val="003C506E"/>
    <w:pPr>
      <w:spacing w:after="600"/>
    </w:pPr>
    <w:rPr>
      <w:rFonts w:hAnsi="Times New Roman"/>
      <w:i/>
      <w:iCs/>
      <w:spacing w:val="13"/>
    </w:rPr>
  </w:style>
  <w:style w:type="character" w:customStyle="1" w:styleId="a6">
    <w:name w:val="Подзаголовок Знак"/>
    <w:link w:val="a5"/>
    <w:uiPriority w:val="99"/>
    <w:locked/>
    <w:rsid w:val="003C506E"/>
    <w:rPr>
      <w:rFonts w:ascii="Cambria" w:hAnsi="Cambria" w:cs="Times New Roman"/>
      <w:i/>
      <w:iCs/>
      <w:spacing w:val="13"/>
      <w:sz w:val="24"/>
      <w:szCs w:val="24"/>
    </w:rPr>
  </w:style>
  <w:style w:type="character" w:styleId="a7">
    <w:name w:val="Strong"/>
    <w:uiPriority w:val="99"/>
    <w:qFormat/>
    <w:rsid w:val="003C506E"/>
    <w:rPr>
      <w:rFonts w:cs="Times New Roman"/>
      <w:b/>
    </w:rPr>
  </w:style>
  <w:style w:type="character" w:styleId="a8">
    <w:name w:val="Emphasis"/>
    <w:uiPriority w:val="99"/>
    <w:qFormat/>
    <w:rsid w:val="003C506E"/>
    <w:rPr>
      <w:rFonts w:cs="Times New Roman"/>
      <w:b/>
      <w:i/>
      <w:spacing w:val="10"/>
      <w:shd w:val="clear" w:color="auto" w:fill="auto"/>
    </w:rPr>
  </w:style>
  <w:style w:type="paragraph" w:styleId="a9">
    <w:name w:val="No Spacing"/>
    <w:basedOn w:val="a"/>
    <w:uiPriority w:val="99"/>
    <w:qFormat/>
    <w:rsid w:val="003C506E"/>
  </w:style>
  <w:style w:type="paragraph" w:styleId="aa">
    <w:name w:val="List Paragraph"/>
    <w:basedOn w:val="a"/>
    <w:uiPriority w:val="99"/>
    <w:qFormat/>
    <w:rsid w:val="003C506E"/>
    <w:pPr>
      <w:ind w:left="720"/>
      <w:contextualSpacing/>
    </w:pPr>
  </w:style>
  <w:style w:type="paragraph" w:styleId="21">
    <w:name w:val="Quote"/>
    <w:basedOn w:val="a"/>
    <w:next w:val="a"/>
    <w:link w:val="22"/>
    <w:uiPriority w:val="99"/>
    <w:qFormat/>
    <w:rsid w:val="003C506E"/>
    <w:pPr>
      <w:spacing w:before="200"/>
      <w:ind w:left="360" w:right="360"/>
    </w:pPr>
    <w:rPr>
      <w:i/>
      <w:iCs/>
    </w:rPr>
  </w:style>
  <w:style w:type="character" w:customStyle="1" w:styleId="22">
    <w:name w:val="Цитата 2 Знак"/>
    <w:link w:val="21"/>
    <w:uiPriority w:val="99"/>
    <w:locked/>
    <w:rsid w:val="003C506E"/>
    <w:rPr>
      <w:rFonts w:cs="Times New Roman"/>
      <w:i/>
      <w:iCs/>
    </w:rPr>
  </w:style>
  <w:style w:type="paragraph" w:styleId="ab">
    <w:name w:val="Intense Quote"/>
    <w:basedOn w:val="a"/>
    <w:next w:val="a"/>
    <w:link w:val="ac"/>
    <w:uiPriority w:val="99"/>
    <w:qFormat/>
    <w:rsid w:val="003C506E"/>
    <w:pPr>
      <w:pBdr>
        <w:bottom w:val="single" w:sz="4" w:space="1" w:color="auto"/>
      </w:pBdr>
      <w:spacing w:before="200" w:after="280"/>
      <w:ind w:left="1008" w:right="1152"/>
      <w:jc w:val="both"/>
    </w:pPr>
    <w:rPr>
      <w:i/>
      <w:iCs/>
    </w:rPr>
  </w:style>
  <w:style w:type="character" w:customStyle="1" w:styleId="ac">
    <w:name w:val="Выделенная цитата Знак"/>
    <w:link w:val="ab"/>
    <w:uiPriority w:val="99"/>
    <w:locked/>
    <w:rsid w:val="003C506E"/>
    <w:rPr>
      <w:rFonts w:cs="Times New Roman"/>
      <w:b/>
      <w:bCs/>
      <w:i/>
      <w:iCs/>
    </w:rPr>
  </w:style>
  <w:style w:type="character" w:styleId="ad">
    <w:name w:val="Subtle Emphasis"/>
    <w:uiPriority w:val="99"/>
    <w:qFormat/>
    <w:rsid w:val="003C506E"/>
    <w:rPr>
      <w:i/>
    </w:rPr>
  </w:style>
  <w:style w:type="character" w:styleId="ae">
    <w:name w:val="Intense Emphasis"/>
    <w:uiPriority w:val="99"/>
    <w:qFormat/>
    <w:rsid w:val="003C506E"/>
    <w:rPr>
      <w:b/>
    </w:rPr>
  </w:style>
  <w:style w:type="character" w:styleId="af">
    <w:name w:val="Subtle Reference"/>
    <w:uiPriority w:val="99"/>
    <w:qFormat/>
    <w:rsid w:val="003C506E"/>
    <w:rPr>
      <w:smallCaps/>
    </w:rPr>
  </w:style>
  <w:style w:type="character" w:styleId="af0">
    <w:name w:val="Intense Reference"/>
    <w:uiPriority w:val="99"/>
    <w:qFormat/>
    <w:rsid w:val="003C506E"/>
    <w:rPr>
      <w:smallCaps/>
      <w:spacing w:val="5"/>
      <w:u w:val="single"/>
    </w:rPr>
  </w:style>
  <w:style w:type="character" w:styleId="af1">
    <w:name w:val="Book Title"/>
    <w:uiPriority w:val="99"/>
    <w:qFormat/>
    <w:rsid w:val="003C506E"/>
    <w:rPr>
      <w:i/>
      <w:smallCaps/>
      <w:spacing w:val="5"/>
    </w:rPr>
  </w:style>
  <w:style w:type="paragraph" w:styleId="af2">
    <w:name w:val="TOC Heading"/>
    <w:basedOn w:val="1"/>
    <w:next w:val="a"/>
    <w:uiPriority w:val="99"/>
    <w:qFormat/>
    <w:rsid w:val="003C506E"/>
    <w:pPr>
      <w:outlineLvl w:val="9"/>
    </w:pPr>
  </w:style>
  <w:style w:type="character" w:customStyle="1" w:styleId="23">
    <w:name w:val="Основной текст (2)_"/>
    <w:uiPriority w:val="99"/>
    <w:rsid w:val="00E8656D"/>
    <w:rPr>
      <w:rFonts w:ascii="Times New Roman" w:hAnsi="Times New Roman" w:cs="Times New Roman"/>
      <w:sz w:val="28"/>
      <w:szCs w:val="28"/>
      <w:u w:val="none"/>
    </w:rPr>
  </w:style>
  <w:style w:type="character" w:customStyle="1" w:styleId="31">
    <w:name w:val="Основной текст (3)_"/>
    <w:link w:val="32"/>
    <w:uiPriority w:val="99"/>
    <w:locked/>
    <w:rsid w:val="00E8656D"/>
    <w:rPr>
      <w:rFonts w:ascii="Times New Roman" w:hAnsi="Times New Roman" w:cs="Times New Roman"/>
      <w:sz w:val="32"/>
      <w:szCs w:val="32"/>
      <w:shd w:val="clear" w:color="auto" w:fill="FFFFFF"/>
    </w:rPr>
  </w:style>
  <w:style w:type="character" w:customStyle="1" w:styleId="41">
    <w:name w:val="Основной текст (4)_"/>
    <w:link w:val="42"/>
    <w:uiPriority w:val="99"/>
    <w:locked/>
    <w:rsid w:val="00E8656D"/>
    <w:rPr>
      <w:rFonts w:ascii="Times New Roman" w:hAnsi="Times New Roman" w:cs="Times New Roman"/>
      <w:shd w:val="clear" w:color="auto" w:fill="FFFFFF"/>
    </w:rPr>
  </w:style>
  <w:style w:type="character" w:customStyle="1" w:styleId="af3">
    <w:name w:val="Колонтитул_"/>
    <w:uiPriority w:val="99"/>
    <w:rsid w:val="00E8656D"/>
    <w:rPr>
      <w:rFonts w:ascii="Times New Roman" w:hAnsi="Times New Roman" w:cs="Times New Roman"/>
      <w:sz w:val="26"/>
      <w:szCs w:val="26"/>
      <w:u w:val="none"/>
    </w:rPr>
  </w:style>
  <w:style w:type="character" w:customStyle="1" w:styleId="af4">
    <w:name w:val="Колонтитул"/>
    <w:uiPriority w:val="99"/>
    <w:rsid w:val="00E8656D"/>
    <w:rPr>
      <w:rFonts w:ascii="Times New Roman" w:hAnsi="Times New Roman" w:cs="Times New Roman"/>
      <w:color w:val="000000"/>
      <w:spacing w:val="0"/>
      <w:w w:val="100"/>
      <w:position w:val="0"/>
      <w:sz w:val="26"/>
      <w:szCs w:val="26"/>
      <w:u w:val="none"/>
      <w:lang w:val="uk-UA" w:eastAsia="uk-UA"/>
    </w:rPr>
  </w:style>
  <w:style w:type="character" w:customStyle="1" w:styleId="51">
    <w:name w:val="Основной текст (5)_"/>
    <w:link w:val="52"/>
    <w:uiPriority w:val="99"/>
    <w:locked/>
    <w:rsid w:val="00E8656D"/>
    <w:rPr>
      <w:rFonts w:ascii="Times New Roman" w:hAnsi="Times New Roman" w:cs="Times New Roman"/>
      <w:sz w:val="20"/>
      <w:szCs w:val="20"/>
      <w:shd w:val="clear" w:color="auto" w:fill="FFFFFF"/>
    </w:rPr>
  </w:style>
  <w:style w:type="character" w:customStyle="1" w:styleId="11">
    <w:name w:val="Оглавление 1 Знак"/>
    <w:link w:val="12"/>
    <w:uiPriority w:val="99"/>
    <w:locked/>
    <w:rsid w:val="00E8656D"/>
    <w:rPr>
      <w:rFonts w:ascii="Times New Roman" w:hAnsi="Times New Roman" w:cs="Times New Roman"/>
      <w:shd w:val="clear" w:color="auto" w:fill="FFFFFF"/>
    </w:rPr>
  </w:style>
  <w:style w:type="character" w:customStyle="1" w:styleId="af5">
    <w:name w:val="Оглавление + Не полужирный"/>
    <w:uiPriority w:val="99"/>
    <w:rsid w:val="00E8656D"/>
    <w:rPr>
      <w:rFonts w:ascii="Times New Roman" w:hAnsi="Times New Roman" w:cs="Times New Roman"/>
      <w:color w:val="000000"/>
      <w:spacing w:val="0"/>
      <w:w w:val="100"/>
      <w:position w:val="0"/>
      <w:shd w:val="clear" w:color="auto" w:fill="FFFFFF"/>
      <w:lang w:val="uk-UA" w:eastAsia="uk-UA"/>
    </w:rPr>
  </w:style>
  <w:style w:type="character" w:customStyle="1" w:styleId="13">
    <w:name w:val="Заголовок №1_"/>
    <w:link w:val="14"/>
    <w:uiPriority w:val="99"/>
    <w:locked/>
    <w:rsid w:val="00E8656D"/>
    <w:rPr>
      <w:rFonts w:ascii="Times New Roman" w:hAnsi="Times New Roman" w:cs="Times New Roman"/>
      <w:shd w:val="clear" w:color="auto" w:fill="FFFFFF"/>
    </w:rPr>
  </w:style>
  <w:style w:type="character" w:customStyle="1" w:styleId="210">
    <w:name w:val="Основной текст (2) + 10"/>
    <w:aliases w:val="5 pt,Полужирный"/>
    <w:uiPriority w:val="99"/>
    <w:rsid w:val="00E8656D"/>
    <w:rPr>
      <w:rFonts w:ascii="Times New Roman" w:hAnsi="Times New Roman" w:cs="Times New Roman"/>
      <w:b/>
      <w:bCs/>
      <w:color w:val="000000"/>
      <w:spacing w:val="0"/>
      <w:w w:val="100"/>
      <w:position w:val="0"/>
      <w:sz w:val="21"/>
      <w:szCs w:val="21"/>
      <w:u w:val="none"/>
      <w:lang w:val="uk-UA" w:eastAsia="uk-UA"/>
    </w:rPr>
  </w:style>
  <w:style w:type="character" w:customStyle="1" w:styleId="24">
    <w:name w:val="Основной текст (2)"/>
    <w:uiPriority w:val="99"/>
    <w:rsid w:val="00E8656D"/>
    <w:rPr>
      <w:rFonts w:ascii="Times New Roman" w:hAnsi="Times New Roman" w:cs="Times New Roman"/>
      <w:color w:val="000000"/>
      <w:spacing w:val="0"/>
      <w:w w:val="100"/>
      <w:position w:val="0"/>
      <w:sz w:val="28"/>
      <w:szCs w:val="28"/>
      <w:u w:val="none"/>
      <w:lang w:val="uk-UA" w:eastAsia="uk-UA"/>
    </w:rPr>
  </w:style>
  <w:style w:type="character" w:customStyle="1" w:styleId="15">
    <w:name w:val="Заголовок №1 + Не полужирный"/>
    <w:uiPriority w:val="99"/>
    <w:rsid w:val="00E8656D"/>
    <w:rPr>
      <w:rFonts w:ascii="Times New Roman" w:hAnsi="Times New Roman" w:cs="Times New Roman"/>
      <w:color w:val="000000"/>
      <w:spacing w:val="0"/>
      <w:w w:val="100"/>
      <w:position w:val="0"/>
      <w:shd w:val="clear" w:color="auto" w:fill="FFFFFF"/>
      <w:lang w:val="uk-UA" w:eastAsia="uk-UA"/>
    </w:rPr>
  </w:style>
  <w:style w:type="character" w:customStyle="1" w:styleId="61">
    <w:name w:val="Основной текст (6)_"/>
    <w:link w:val="62"/>
    <w:uiPriority w:val="99"/>
    <w:locked/>
    <w:rsid w:val="00E8656D"/>
    <w:rPr>
      <w:rFonts w:ascii="Times New Roman" w:hAnsi="Times New Roman" w:cs="Times New Roman"/>
      <w:w w:val="200"/>
      <w:sz w:val="12"/>
      <w:szCs w:val="12"/>
      <w:shd w:val="clear" w:color="auto" w:fill="FFFFFF"/>
    </w:rPr>
  </w:style>
  <w:style w:type="character" w:customStyle="1" w:styleId="24pt">
    <w:name w:val="Основной текст (2) + 4 pt"/>
    <w:uiPriority w:val="99"/>
    <w:rsid w:val="00E8656D"/>
    <w:rPr>
      <w:rFonts w:ascii="Times New Roman" w:hAnsi="Times New Roman" w:cs="Times New Roman"/>
      <w:color w:val="000000"/>
      <w:spacing w:val="0"/>
      <w:w w:val="100"/>
      <w:position w:val="0"/>
      <w:sz w:val="8"/>
      <w:szCs w:val="8"/>
      <w:u w:val="none"/>
      <w:lang w:val="uk-UA" w:eastAsia="uk-UA"/>
    </w:rPr>
  </w:style>
  <w:style w:type="character" w:customStyle="1" w:styleId="4Exact">
    <w:name w:val="Основной текст (4) Exact"/>
    <w:uiPriority w:val="99"/>
    <w:rsid w:val="00E8656D"/>
    <w:rPr>
      <w:rFonts w:ascii="Times New Roman" w:hAnsi="Times New Roman" w:cs="Times New Roman"/>
      <w:b/>
      <w:bCs/>
      <w:sz w:val="28"/>
      <w:szCs w:val="28"/>
      <w:u w:val="none"/>
    </w:rPr>
  </w:style>
  <w:style w:type="character" w:customStyle="1" w:styleId="1Exact">
    <w:name w:val="Заголовок №1 Exact"/>
    <w:uiPriority w:val="99"/>
    <w:rsid w:val="00E8656D"/>
    <w:rPr>
      <w:rFonts w:ascii="Times New Roman" w:hAnsi="Times New Roman" w:cs="Times New Roman"/>
      <w:b/>
      <w:bCs/>
      <w:sz w:val="28"/>
      <w:szCs w:val="28"/>
      <w:u w:val="none"/>
    </w:rPr>
  </w:style>
  <w:style w:type="paragraph" w:customStyle="1" w:styleId="32">
    <w:name w:val="Основной текст (3)"/>
    <w:basedOn w:val="a"/>
    <w:link w:val="31"/>
    <w:uiPriority w:val="99"/>
    <w:rsid w:val="00E8656D"/>
    <w:pPr>
      <w:shd w:val="clear" w:color="auto" w:fill="FFFFFF"/>
      <w:spacing w:before="4140" w:after="420" w:line="240" w:lineRule="atLeast"/>
      <w:jc w:val="center"/>
    </w:pPr>
    <w:rPr>
      <w:rFonts w:ascii="Times New Roman" w:eastAsia="Times New Roman" w:hAnsi="Times New Roman" w:cs="Times New Roman"/>
      <w:color w:val="auto"/>
      <w:sz w:val="32"/>
      <w:szCs w:val="32"/>
      <w:lang w:val="en-US" w:eastAsia="en-US"/>
    </w:rPr>
  </w:style>
  <w:style w:type="paragraph" w:customStyle="1" w:styleId="42">
    <w:name w:val="Основной текст (4)"/>
    <w:basedOn w:val="a"/>
    <w:link w:val="41"/>
    <w:uiPriority w:val="99"/>
    <w:rsid w:val="00E8656D"/>
    <w:pPr>
      <w:shd w:val="clear" w:color="auto" w:fill="FFFFFF"/>
      <w:spacing w:after="60" w:line="240" w:lineRule="atLeast"/>
      <w:jc w:val="center"/>
    </w:pPr>
    <w:rPr>
      <w:rFonts w:ascii="Times New Roman" w:eastAsia="Times New Roman" w:hAnsi="Times New Roman" w:cs="Times New Roman"/>
      <w:color w:val="auto"/>
      <w:sz w:val="28"/>
      <w:szCs w:val="28"/>
      <w:lang w:val="en-US" w:eastAsia="en-US"/>
    </w:rPr>
  </w:style>
  <w:style w:type="paragraph" w:customStyle="1" w:styleId="52">
    <w:name w:val="Основной текст (5)"/>
    <w:basedOn w:val="a"/>
    <w:link w:val="51"/>
    <w:uiPriority w:val="99"/>
    <w:rsid w:val="00E8656D"/>
    <w:pPr>
      <w:shd w:val="clear" w:color="auto" w:fill="FFFFFF"/>
      <w:spacing w:before="60" w:after="60" w:line="240" w:lineRule="atLeast"/>
      <w:jc w:val="right"/>
    </w:pPr>
    <w:rPr>
      <w:rFonts w:ascii="Times New Roman" w:eastAsia="Times New Roman" w:hAnsi="Times New Roman" w:cs="Times New Roman"/>
      <w:color w:val="auto"/>
      <w:sz w:val="20"/>
      <w:szCs w:val="20"/>
      <w:lang w:val="en-US" w:eastAsia="en-US"/>
    </w:rPr>
  </w:style>
  <w:style w:type="paragraph" w:styleId="12">
    <w:name w:val="toc 1"/>
    <w:basedOn w:val="a"/>
    <w:link w:val="11"/>
    <w:autoRedefine/>
    <w:uiPriority w:val="99"/>
    <w:rsid w:val="00E8656D"/>
    <w:pPr>
      <w:shd w:val="clear" w:color="auto" w:fill="FFFFFF"/>
      <w:spacing w:before="60" w:after="360" w:line="240" w:lineRule="atLeast"/>
      <w:jc w:val="both"/>
    </w:pPr>
    <w:rPr>
      <w:rFonts w:ascii="Times New Roman" w:eastAsia="Times New Roman" w:hAnsi="Times New Roman" w:cs="Times New Roman"/>
      <w:color w:val="auto"/>
      <w:sz w:val="28"/>
      <w:szCs w:val="28"/>
      <w:lang w:val="en-US" w:eastAsia="en-US"/>
    </w:rPr>
  </w:style>
  <w:style w:type="paragraph" w:customStyle="1" w:styleId="14">
    <w:name w:val="Заголовок №1"/>
    <w:basedOn w:val="a"/>
    <w:link w:val="13"/>
    <w:uiPriority w:val="99"/>
    <w:rsid w:val="00E8656D"/>
    <w:pPr>
      <w:shd w:val="clear" w:color="auto" w:fill="FFFFFF"/>
      <w:spacing w:line="317" w:lineRule="exact"/>
      <w:jc w:val="both"/>
      <w:outlineLvl w:val="0"/>
    </w:pPr>
    <w:rPr>
      <w:rFonts w:ascii="Times New Roman" w:eastAsia="Times New Roman" w:hAnsi="Times New Roman" w:cs="Times New Roman"/>
      <w:color w:val="auto"/>
      <w:sz w:val="28"/>
      <w:szCs w:val="28"/>
      <w:lang w:val="en-US" w:eastAsia="en-US"/>
    </w:rPr>
  </w:style>
  <w:style w:type="paragraph" w:customStyle="1" w:styleId="62">
    <w:name w:val="Основной текст (6)"/>
    <w:basedOn w:val="a"/>
    <w:link w:val="61"/>
    <w:uiPriority w:val="99"/>
    <w:rsid w:val="00E8656D"/>
    <w:pPr>
      <w:shd w:val="clear" w:color="auto" w:fill="FFFFFF"/>
      <w:spacing w:before="60" w:line="240" w:lineRule="atLeast"/>
      <w:jc w:val="both"/>
    </w:pPr>
    <w:rPr>
      <w:rFonts w:ascii="Times New Roman" w:eastAsia="Times New Roman" w:hAnsi="Times New Roman" w:cs="Times New Roman"/>
      <w:b/>
      <w:bCs/>
      <w:color w:val="auto"/>
      <w:w w:val="200"/>
      <w:sz w:val="12"/>
      <w:szCs w:val="12"/>
      <w:lang w:val="en-US" w:eastAsia="en-US"/>
    </w:rPr>
  </w:style>
  <w:style w:type="character" w:styleId="af6">
    <w:name w:val="Hyperlink"/>
    <w:uiPriority w:val="99"/>
    <w:rsid w:val="00896595"/>
    <w:rPr>
      <w:rFonts w:cs="Times New Roman"/>
      <w:color w:val="0000FF"/>
      <w:u w:val="single"/>
    </w:rPr>
  </w:style>
  <w:style w:type="paragraph" w:styleId="af7">
    <w:name w:val="header"/>
    <w:basedOn w:val="a"/>
    <w:link w:val="af8"/>
    <w:uiPriority w:val="99"/>
    <w:rsid w:val="00575E49"/>
    <w:pPr>
      <w:tabs>
        <w:tab w:val="center" w:pos="4677"/>
        <w:tab w:val="right" w:pos="9355"/>
      </w:tabs>
    </w:pPr>
  </w:style>
  <w:style w:type="character" w:customStyle="1" w:styleId="af8">
    <w:name w:val="Верхний колонтитул Знак"/>
    <w:link w:val="af7"/>
    <w:uiPriority w:val="99"/>
    <w:locked/>
    <w:rsid w:val="00575E49"/>
    <w:rPr>
      <w:rFonts w:ascii="Arial Unicode MS" w:eastAsia="Arial Unicode MS" w:hAnsi="Arial Unicode MS" w:cs="Arial Unicode MS"/>
      <w:color w:val="000000"/>
      <w:sz w:val="24"/>
      <w:szCs w:val="24"/>
      <w:lang w:val="uk-UA" w:eastAsia="uk-UA"/>
    </w:rPr>
  </w:style>
  <w:style w:type="paragraph" w:styleId="af9">
    <w:name w:val="footer"/>
    <w:basedOn w:val="a"/>
    <w:link w:val="afa"/>
    <w:uiPriority w:val="99"/>
    <w:rsid w:val="00575E49"/>
    <w:pPr>
      <w:tabs>
        <w:tab w:val="center" w:pos="4677"/>
        <w:tab w:val="right" w:pos="9355"/>
      </w:tabs>
    </w:pPr>
  </w:style>
  <w:style w:type="character" w:customStyle="1" w:styleId="afa">
    <w:name w:val="Нижний колонтитул Знак"/>
    <w:link w:val="af9"/>
    <w:uiPriority w:val="99"/>
    <w:locked/>
    <w:rsid w:val="00575E49"/>
    <w:rPr>
      <w:rFonts w:ascii="Arial Unicode MS" w:eastAsia="Arial Unicode MS" w:hAnsi="Arial Unicode MS" w:cs="Arial Unicode MS"/>
      <w:color w:val="000000"/>
      <w:sz w:val="24"/>
      <w:szCs w:val="24"/>
      <w:lang w:val="uk-UA" w:eastAsia="uk-UA"/>
    </w:rPr>
  </w:style>
  <w:style w:type="paragraph" w:styleId="afb">
    <w:name w:val="Normal (Web)"/>
    <w:basedOn w:val="a"/>
    <w:uiPriority w:val="99"/>
    <w:rsid w:val="00575E49"/>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afc">
    <w:name w:val="Balloon Text"/>
    <w:basedOn w:val="a"/>
    <w:link w:val="afd"/>
    <w:uiPriority w:val="99"/>
    <w:semiHidden/>
    <w:rsid w:val="00575E49"/>
    <w:rPr>
      <w:rFonts w:ascii="Tahoma" w:hAnsi="Tahoma" w:cs="Tahoma"/>
      <w:sz w:val="16"/>
      <w:szCs w:val="16"/>
    </w:rPr>
  </w:style>
  <w:style w:type="character" w:customStyle="1" w:styleId="afd">
    <w:name w:val="Текст выноски Знак"/>
    <w:link w:val="afc"/>
    <w:uiPriority w:val="99"/>
    <w:semiHidden/>
    <w:locked/>
    <w:rsid w:val="00575E49"/>
    <w:rPr>
      <w:rFonts w:ascii="Tahoma" w:eastAsia="Arial Unicode MS" w:hAnsi="Tahoma" w:cs="Tahoma"/>
      <w:color w:val="000000"/>
      <w:sz w:val="16"/>
      <w:szCs w:val="16"/>
      <w:lang w:val="uk-UA" w:eastAsia="uk-UA"/>
    </w:rPr>
  </w:style>
  <w:style w:type="character" w:customStyle="1" w:styleId="fontstyle01">
    <w:name w:val="fontstyle01"/>
    <w:uiPriority w:val="99"/>
    <w:rsid w:val="004A6728"/>
    <w:rPr>
      <w:rFonts w:ascii="TimesNewRomanPS-BoldMT" w:hAnsi="TimesNewRomanPS-BoldMT"/>
      <w:color w:val="000000"/>
      <w:sz w:val="28"/>
    </w:rPr>
  </w:style>
  <w:style w:type="paragraph" w:styleId="afe">
    <w:name w:val="Body Text"/>
    <w:basedOn w:val="a"/>
    <w:link w:val="aff"/>
    <w:uiPriority w:val="99"/>
    <w:rsid w:val="001232BA"/>
    <w:pPr>
      <w:suppressAutoHyphens/>
      <w:spacing w:after="120"/>
    </w:pPr>
    <w:rPr>
      <w:rFonts w:ascii="Times New Roman" w:eastAsia="Calibri" w:hAnsi="Times New Roman" w:cs="Times New Roman"/>
      <w:color w:val="auto"/>
      <w:kern w:val="1"/>
    </w:rPr>
  </w:style>
  <w:style w:type="character" w:customStyle="1" w:styleId="aff">
    <w:name w:val="Основной текст Знак"/>
    <w:link w:val="afe"/>
    <w:uiPriority w:val="99"/>
    <w:locked/>
    <w:rsid w:val="001232BA"/>
    <w:rPr>
      <w:rFonts w:ascii="Times New Roman" w:eastAsia="Times New Roman" w:hAnsi="Times New Roman" w:cs="Times New Roman"/>
      <w:kern w:val="1"/>
      <w:sz w:val="24"/>
      <w:szCs w:val="24"/>
      <w:lang w:bidi="ar-SA"/>
    </w:rPr>
  </w:style>
  <w:style w:type="table" w:styleId="aff0">
    <w:name w:val="Table Grid"/>
    <w:basedOn w:val="a1"/>
    <w:locked/>
    <w:rsid w:val="00D7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10844">
      <w:bodyDiv w:val="1"/>
      <w:marLeft w:val="0"/>
      <w:marRight w:val="0"/>
      <w:marTop w:val="0"/>
      <w:marBottom w:val="0"/>
      <w:divBdr>
        <w:top w:val="none" w:sz="0" w:space="0" w:color="auto"/>
        <w:left w:val="none" w:sz="0" w:space="0" w:color="auto"/>
        <w:bottom w:val="none" w:sz="0" w:space="0" w:color="auto"/>
        <w:right w:val="none" w:sz="0" w:space="0" w:color="auto"/>
      </w:divBdr>
    </w:div>
    <w:div w:id="10354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4F6-78EE-46E0-9B4F-554741DE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1684</Words>
  <Characters>11758</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2021-10-26T09:22:00Z</cp:lastPrinted>
  <dcterms:created xsi:type="dcterms:W3CDTF">2021-04-20T13:37:00Z</dcterms:created>
  <dcterms:modified xsi:type="dcterms:W3CDTF">2021-11-24T18:02:00Z</dcterms:modified>
</cp:coreProperties>
</file>