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B3" w:rsidRPr="00CA3DB3" w:rsidRDefault="00CF73DA" w:rsidP="00CA3DB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eastAsia="Times New Roman"/>
          <w:b/>
          <w:bCs/>
          <w:noProof/>
          <w:color w:val="auto"/>
          <w:sz w:val="32"/>
          <w:szCs w:val="32"/>
          <w:lang w:eastAsia="ru-RU"/>
        </w:rPr>
      </w:pPr>
      <w:r>
        <w:rPr>
          <w:rFonts w:eastAsia="Times New Roman"/>
          <w:b/>
          <w:bCs/>
          <w:color w:val="auto"/>
          <w:sz w:val="4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3659712" r:id="rId6"/>
        </w:object>
      </w:r>
      <w:r w:rsidR="00CA3DB3" w:rsidRPr="00CA3DB3">
        <w:rPr>
          <w:rFonts w:eastAsia="Times New Roman"/>
          <w:b/>
          <w:bCs/>
          <w:noProof/>
          <w:color w:val="auto"/>
          <w:sz w:val="36"/>
          <w:szCs w:val="24"/>
          <w:lang w:val="ru-RU" w:eastAsia="ru-RU"/>
        </w:rPr>
        <w:t xml:space="preserve">                          </w:t>
      </w:r>
      <w:r w:rsidR="00B915B2">
        <w:rPr>
          <w:rFonts w:eastAsia="Times New Roman"/>
          <w:b/>
          <w:bCs/>
          <w:noProof/>
          <w:color w:val="auto"/>
          <w:sz w:val="36"/>
          <w:szCs w:val="24"/>
          <w:lang w:val="ru-RU" w:eastAsia="ru-RU"/>
        </w:rPr>
        <w:t xml:space="preserve">     </w:t>
      </w:r>
      <w:r w:rsidR="00CA3DB3" w:rsidRPr="00CA3DB3">
        <w:rPr>
          <w:rFonts w:eastAsia="Times New Roman"/>
          <w:b/>
          <w:bCs/>
          <w:noProof/>
          <w:color w:val="auto"/>
          <w:sz w:val="32"/>
          <w:szCs w:val="32"/>
          <w:lang w:eastAsia="ru-RU"/>
        </w:rPr>
        <w:t>Бородінська селищна рада</w:t>
      </w:r>
    </w:p>
    <w:p w:rsidR="00CA3DB3" w:rsidRPr="00CA3DB3" w:rsidRDefault="00B915B2" w:rsidP="00CA3DB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/>
          <w:b/>
          <w:bCs/>
          <w:noProof/>
          <w:color w:val="auto"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color w:val="auto"/>
          <w:sz w:val="32"/>
          <w:szCs w:val="32"/>
          <w:lang w:eastAsia="ru-RU"/>
        </w:rPr>
        <w:t xml:space="preserve">  </w:t>
      </w:r>
      <w:r w:rsidR="00CA3DB3" w:rsidRPr="00CA3DB3">
        <w:rPr>
          <w:rFonts w:eastAsia="Times New Roman"/>
          <w:b/>
          <w:bCs/>
          <w:noProof/>
          <w:color w:val="auto"/>
          <w:sz w:val="32"/>
          <w:szCs w:val="32"/>
          <w:lang w:eastAsia="ru-RU"/>
        </w:rPr>
        <w:t>Болградського району  Одеської  області</w:t>
      </w:r>
    </w:p>
    <w:p w:rsidR="00CA3DB3" w:rsidRPr="00CA3DB3" w:rsidRDefault="00CA3DB3" w:rsidP="00CA3DB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</w:pPr>
      <w:r w:rsidRPr="00CA3DB3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>68540 смт Бородіно вул.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ru-RU" w:eastAsia="ru-RU"/>
        </w:rPr>
        <w:t xml:space="preserve"> Миру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>, 132, тел., факс 247-2-13-35</w:t>
      </w:r>
    </w:p>
    <w:p w:rsidR="00CA3DB3" w:rsidRPr="00F54B4C" w:rsidRDefault="00CA3DB3" w:rsidP="00CA3DB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</w:pP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en-US" w:eastAsia="ru-RU"/>
        </w:rPr>
        <w:t>E</w:t>
      </w:r>
      <w:r w:rsidRPr="00F54B4C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>-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en-US" w:eastAsia="ru-RU"/>
        </w:rPr>
        <w:t>mail</w:t>
      </w:r>
      <w:r w:rsidRPr="00F54B4C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 xml:space="preserve">: 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en-US" w:eastAsia="ru-RU"/>
        </w:rPr>
        <w:t>borodinosovet</w:t>
      </w:r>
      <w:r w:rsidRPr="00F54B4C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>@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en-US" w:eastAsia="ru-RU"/>
        </w:rPr>
        <w:t>ukr</w:t>
      </w:r>
      <w:r w:rsidRPr="00F54B4C">
        <w:rPr>
          <w:rFonts w:eastAsia="Times New Roman"/>
          <w:b/>
          <w:bCs/>
          <w:noProof/>
          <w:color w:val="auto"/>
          <w:sz w:val="22"/>
          <w:szCs w:val="22"/>
          <w:lang w:eastAsia="ru-RU"/>
        </w:rPr>
        <w:t>.</w:t>
      </w:r>
      <w:r w:rsidRPr="00CA3DB3">
        <w:rPr>
          <w:rFonts w:eastAsia="Times New Roman"/>
          <w:b/>
          <w:bCs/>
          <w:noProof/>
          <w:color w:val="auto"/>
          <w:sz w:val="22"/>
          <w:szCs w:val="22"/>
          <w:lang w:val="en-US" w:eastAsia="ru-RU"/>
        </w:rPr>
        <w:t>net</w:t>
      </w:r>
    </w:p>
    <w:p w:rsidR="00801ECB" w:rsidRDefault="00CA3DB3" w:rsidP="00CA3DB3">
      <w:pPr>
        <w:tabs>
          <w:tab w:val="right" w:pos="9638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F54B4C">
        <w:rPr>
          <w:rFonts w:eastAsia="Times New Roman"/>
          <w:color w:val="auto"/>
          <w:lang w:eastAsia="ru-RU"/>
        </w:rPr>
        <w:t xml:space="preserve">                                </w:t>
      </w:r>
      <w:r w:rsidR="00801ECB">
        <w:rPr>
          <w:rFonts w:eastAsia="Times New Roman"/>
          <w:color w:val="auto"/>
          <w:lang w:eastAsia="ru-RU"/>
        </w:rPr>
        <w:t>П’ятнадцята сесія восьмого скликання</w:t>
      </w:r>
      <w:r w:rsidRPr="00CA3DB3">
        <w:rPr>
          <w:rFonts w:eastAsia="Times New Roman"/>
          <w:color w:val="auto"/>
          <w:lang w:eastAsia="ru-RU"/>
        </w:rPr>
        <w:t xml:space="preserve">  </w:t>
      </w:r>
    </w:p>
    <w:p w:rsidR="00CA3DB3" w:rsidRPr="00CA3DB3" w:rsidRDefault="00CA3DB3" w:rsidP="00CA3DB3">
      <w:pPr>
        <w:tabs>
          <w:tab w:val="right" w:pos="9638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CA3DB3">
        <w:rPr>
          <w:rFonts w:eastAsia="Times New Roman"/>
          <w:color w:val="auto"/>
          <w:lang w:eastAsia="ru-RU"/>
        </w:rPr>
        <w:t xml:space="preserve">                                                                                     </w:t>
      </w:r>
    </w:p>
    <w:p w:rsidR="00364583" w:rsidRDefault="00CA3DB3" w:rsidP="00CA3DB3">
      <w:r>
        <w:t xml:space="preserve">                                                </w:t>
      </w:r>
      <w:r w:rsidRPr="00F54B4C">
        <w:t xml:space="preserve">РІШЕННЯ </w:t>
      </w:r>
    </w:p>
    <w:p w:rsidR="0082425D" w:rsidRPr="00E5592F" w:rsidRDefault="0082425D" w:rsidP="0082425D">
      <w:pPr>
        <w:spacing w:after="0"/>
        <w:rPr>
          <w:color w:val="000000" w:themeColor="text1"/>
          <w:lang w:eastAsia="uk-UA" w:bidi="uk-UA"/>
        </w:rPr>
      </w:pPr>
      <w:r w:rsidRPr="00E5592F">
        <w:rPr>
          <w:color w:val="000000" w:themeColor="text1"/>
          <w:lang w:eastAsia="uk-UA" w:bidi="uk-UA"/>
        </w:rPr>
        <w:t xml:space="preserve">Про внесення змін до Положення </w:t>
      </w:r>
    </w:p>
    <w:p w:rsidR="0082425D" w:rsidRPr="00E5592F" w:rsidRDefault="0082425D" w:rsidP="0082425D">
      <w:pPr>
        <w:spacing w:after="0"/>
        <w:rPr>
          <w:color w:val="000000" w:themeColor="text1"/>
          <w:lang w:eastAsia="uk-UA" w:bidi="uk-UA"/>
        </w:rPr>
      </w:pPr>
      <w:r w:rsidRPr="00E5592F">
        <w:rPr>
          <w:color w:val="000000" w:themeColor="text1"/>
          <w:lang w:eastAsia="uk-UA" w:bidi="uk-UA"/>
        </w:rPr>
        <w:t xml:space="preserve">про конкурс на посаду керівника </w:t>
      </w:r>
    </w:p>
    <w:p w:rsidR="0082425D" w:rsidRPr="00E5592F" w:rsidRDefault="0082425D" w:rsidP="0082425D">
      <w:pPr>
        <w:spacing w:after="0"/>
        <w:rPr>
          <w:color w:val="000000" w:themeColor="text1"/>
          <w:lang w:eastAsia="uk-UA" w:bidi="uk-UA"/>
        </w:rPr>
      </w:pPr>
      <w:r w:rsidRPr="00E5592F">
        <w:rPr>
          <w:color w:val="000000" w:themeColor="text1"/>
          <w:lang w:eastAsia="uk-UA" w:bidi="uk-UA"/>
        </w:rPr>
        <w:t xml:space="preserve">закладу загальної середньої освіти </w:t>
      </w:r>
    </w:p>
    <w:p w:rsidR="0082425D" w:rsidRPr="00E5592F" w:rsidRDefault="0082425D" w:rsidP="00801ECB">
      <w:pPr>
        <w:spacing w:after="0"/>
        <w:rPr>
          <w:color w:val="000000" w:themeColor="text1"/>
        </w:rPr>
      </w:pPr>
      <w:r w:rsidRPr="00E5592F">
        <w:rPr>
          <w:color w:val="000000" w:themeColor="text1"/>
        </w:rPr>
        <w:t xml:space="preserve">Бородінської селищної ради </w:t>
      </w:r>
    </w:p>
    <w:p w:rsidR="0082425D" w:rsidRPr="00E5592F" w:rsidRDefault="0082425D" w:rsidP="0082425D">
      <w:pPr>
        <w:spacing w:after="0"/>
        <w:rPr>
          <w:color w:val="000000" w:themeColor="text1"/>
        </w:rPr>
      </w:pPr>
    </w:p>
    <w:p w:rsidR="00531538" w:rsidRPr="00E5592F" w:rsidRDefault="00801ECB" w:rsidP="0082425D">
      <w:pPr>
        <w:spacing w:after="0"/>
        <w:rPr>
          <w:color w:val="000000" w:themeColor="text1"/>
          <w:lang w:eastAsia="uk-UA" w:bidi="uk-UA"/>
        </w:rPr>
      </w:pPr>
      <w:r>
        <w:rPr>
          <w:color w:val="000000" w:themeColor="text1"/>
          <w:lang w:eastAsia="uk-UA" w:bidi="uk-UA"/>
        </w:rPr>
        <w:t xml:space="preserve">         </w:t>
      </w:r>
      <w:r w:rsidR="00531538" w:rsidRPr="00E5592F">
        <w:rPr>
          <w:color w:val="000000" w:themeColor="text1"/>
          <w:lang w:eastAsia="uk-UA" w:bidi="uk-UA"/>
        </w:rPr>
        <w:t xml:space="preserve">Відповідно до статті 25 Закону України «Про місцеве самоврядування в Україні», Закону України «Про освіту», статті 39 Закону України «Про повну загальну середню освіту», </w:t>
      </w:r>
      <w:r w:rsidR="00531538" w:rsidRPr="00E5592F">
        <w:rPr>
          <w:color w:val="000000" w:themeColor="text1"/>
        </w:rPr>
        <w:t>Закону України «Про забезпечення функціонування української мови як державної» ст. 10, який вступив у дію 16 липня 2021 р.,</w:t>
      </w:r>
      <w:r w:rsidR="00531538" w:rsidRPr="00E5592F">
        <w:rPr>
          <w:color w:val="000000" w:themeColor="text1"/>
          <w:lang w:eastAsia="uk-UA" w:bidi="uk-UA"/>
        </w:rPr>
        <w:t xml:space="preserve"> з метою приведення Положення про конкурс на посаду керівника закладу загальної середньої освіти Бородінської селищної ради від 10.07.2021 №</w:t>
      </w:r>
      <w:r w:rsidR="00E5592F" w:rsidRPr="00E5592F">
        <w:rPr>
          <w:color w:val="000000" w:themeColor="text1"/>
          <w:lang w:eastAsia="uk-UA" w:bidi="uk-UA"/>
        </w:rPr>
        <w:t xml:space="preserve"> </w:t>
      </w:r>
      <w:r w:rsidR="00531538" w:rsidRPr="00E5592F">
        <w:rPr>
          <w:color w:val="000000" w:themeColor="text1"/>
          <w:lang w:eastAsia="uk-UA" w:bidi="uk-UA"/>
        </w:rPr>
        <w:t>129-</w:t>
      </w:r>
      <w:r w:rsidR="00531538" w:rsidRPr="00E5592F">
        <w:rPr>
          <w:color w:val="000000" w:themeColor="text1"/>
          <w:lang w:val="en-US" w:eastAsia="uk-UA" w:bidi="uk-UA"/>
        </w:rPr>
        <w:t>VIII</w:t>
      </w:r>
      <w:r w:rsidR="00531538" w:rsidRPr="00E5592F">
        <w:rPr>
          <w:color w:val="000000" w:themeColor="text1"/>
          <w:lang w:eastAsia="uk-UA" w:bidi="uk-UA"/>
        </w:rPr>
        <w:t>, у відповідність до чинного законодавства України, Бородінська селищна рада</w:t>
      </w:r>
    </w:p>
    <w:p w:rsidR="00531538" w:rsidRPr="00E5592F" w:rsidRDefault="00531538" w:rsidP="0082425D">
      <w:pPr>
        <w:spacing w:after="0"/>
        <w:rPr>
          <w:color w:val="000000" w:themeColor="text1"/>
          <w:lang w:eastAsia="uk-UA" w:bidi="uk-UA"/>
        </w:rPr>
      </w:pPr>
    </w:p>
    <w:p w:rsidR="00531538" w:rsidRPr="00E5592F" w:rsidRDefault="00531538" w:rsidP="0082425D">
      <w:pPr>
        <w:spacing w:after="0"/>
        <w:rPr>
          <w:color w:val="000000" w:themeColor="text1"/>
          <w:lang w:eastAsia="uk-UA" w:bidi="uk-UA"/>
        </w:rPr>
      </w:pPr>
      <w:r w:rsidRPr="00E5592F">
        <w:rPr>
          <w:color w:val="000000" w:themeColor="text1"/>
          <w:lang w:eastAsia="uk-UA" w:bidi="uk-UA"/>
        </w:rPr>
        <w:t>ВИРІШИЛА:</w:t>
      </w:r>
    </w:p>
    <w:p w:rsidR="00B915B2" w:rsidRPr="00E5592F" w:rsidRDefault="00531538" w:rsidP="00B915B2">
      <w:pPr>
        <w:pStyle w:val="a3"/>
        <w:widowControl w:val="0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proofErr w:type="spellStart"/>
      <w:r w:rsidRPr="00E5592F">
        <w:rPr>
          <w:color w:val="000000" w:themeColor="text1"/>
        </w:rPr>
        <w:t>Внести</w:t>
      </w:r>
      <w:proofErr w:type="spellEnd"/>
      <w:r w:rsidRPr="00E5592F">
        <w:rPr>
          <w:color w:val="000000" w:themeColor="text1"/>
        </w:rPr>
        <w:t xml:space="preserve"> зміни до </w:t>
      </w:r>
      <w:r w:rsidRPr="00E5592F">
        <w:rPr>
          <w:color w:val="000000" w:themeColor="text1"/>
          <w:lang w:eastAsia="uk-UA" w:bidi="uk-UA"/>
        </w:rPr>
        <w:t>Положення про конкурс на посаду керівника закладу загальної середньої освіти Бородінської селищної ради</w:t>
      </w:r>
      <w:r w:rsidR="00B915B2" w:rsidRPr="00E5592F">
        <w:rPr>
          <w:color w:val="000000" w:themeColor="text1"/>
          <w:lang w:eastAsia="uk-UA" w:bidi="uk-UA"/>
        </w:rPr>
        <w:t>, затвердженим рішенням сесії</w:t>
      </w:r>
      <w:r w:rsidRPr="00E5592F">
        <w:rPr>
          <w:color w:val="000000" w:themeColor="text1"/>
          <w:lang w:eastAsia="uk-UA" w:bidi="uk-UA"/>
        </w:rPr>
        <w:t xml:space="preserve"> від 10.07.2021 №129-</w:t>
      </w:r>
      <w:r w:rsidRPr="00E5592F">
        <w:rPr>
          <w:color w:val="000000" w:themeColor="text1"/>
          <w:lang w:val="en-US" w:eastAsia="uk-UA" w:bidi="uk-UA"/>
        </w:rPr>
        <w:t>VIII</w:t>
      </w:r>
      <w:r w:rsidR="00B915B2" w:rsidRPr="00E5592F">
        <w:rPr>
          <w:color w:val="000000" w:themeColor="text1"/>
          <w:lang w:eastAsia="uk-UA" w:bidi="uk-UA"/>
        </w:rPr>
        <w:t xml:space="preserve">, до пункту 8 додати підпункт: </w:t>
      </w:r>
      <w:r w:rsidR="00B915B2" w:rsidRPr="00E5592F">
        <w:rPr>
          <w:b/>
          <w:color w:val="000000" w:themeColor="text1"/>
        </w:rPr>
        <w:t>- документ, що підтверджує вільне володіння державною мовою;</w:t>
      </w:r>
    </w:p>
    <w:p w:rsidR="0082425D" w:rsidRPr="00E5592F" w:rsidRDefault="00B915B2" w:rsidP="00B915B2">
      <w:pPr>
        <w:pStyle w:val="a3"/>
        <w:numPr>
          <w:ilvl w:val="0"/>
          <w:numId w:val="1"/>
        </w:numPr>
        <w:spacing w:after="0"/>
        <w:rPr>
          <w:color w:val="000000" w:themeColor="text1"/>
          <w:lang w:eastAsia="uk-UA" w:bidi="uk-UA"/>
        </w:rPr>
      </w:pPr>
      <w:r w:rsidRPr="00E5592F">
        <w:rPr>
          <w:color w:val="000000" w:themeColor="text1"/>
          <w:lang w:eastAsia="uk-UA" w:bidi="uk-UA"/>
        </w:rPr>
        <w:t xml:space="preserve">Інші пункти Положення про конкурс на посаду керівника закладу загальної середньої освіти Бородінської селищної ради залишити без змін. </w:t>
      </w:r>
    </w:p>
    <w:p w:rsidR="00E5592F" w:rsidRPr="00E5592F" w:rsidRDefault="00CA3DB3" w:rsidP="00CA3DB3">
      <w:pPr>
        <w:pStyle w:val="a3"/>
        <w:numPr>
          <w:ilvl w:val="0"/>
          <w:numId w:val="1"/>
        </w:numPr>
        <w:spacing w:after="0"/>
        <w:rPr>
          <w:color w:val="000000" w:themeColor="text1"/>
        </w:rPr>
      </w:pPr>
      <w:r w:rsidRPr="00E5592F">
        <w:rPr>
          <w:color w:val="000000" w:themeColor="text1"/>
        </w:rPr>
        <w:t>Продовжити п</w:t>
      </w:r>
      <w:r w:rsidR="00F54B4C">
        <w:rPr>
          <w:color w:val="000000" w:themeColor="text1"/>
        </w:rPr>
        <w:t>овноваження комісії, затверджен</w:t>
      </w:r>
      <w:r w:rsidRPr="00E5592F">
        <w:rPr>
          <w:color w:val="000000" w:themeColor="text1"/>
        </w:rPr>
        <w:t xml:space="preserve">ої 10.07.2021 р. </w:t>
      </w:r>
    </w:p>
    <w:p w:rsidR="00CA3DB3" w:rsidRPr="00E5592F" w:rsidRDefault="00CA3DB3" w:rsidP="00E5592F">
      <w:pPr>
        <w:pStyle w:val="a3"/>
        <w:spacing w:after="0"/>
        <w:ind w:left="792"/>
        <w:rPr>
          <w:color w:val="000000" w:themeColor="text1"/>
        </w:rPr>
      </w:pPr>
      <w:r w:rsidRPr="00E5592F">
        <w:rPr>
          <w:color w:val="000000" w:themeColor="text1"/>
        </w:rPr>
        <w:t>№ 129-VIII (додається).</w:t>
      </w:r>
    </w:p>
    <w:p w:rsidR="00531538" w:rsidRDefault="00531538" w:rsidP="00E13614">
      <w:pPr>
        <w:pStyle w:val="a3"/>
        <w:widowControl w:val="0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13614">
        <w:rPr>
          <w:color w:val="000000" w:themeColor="text1"/>
        </w:rPr>
        <w:t>Контроль за виконанням цього</w:t>
      </w:r>
      <w:r w:rsidR="00E13614" w:rsidRPr="00E13614">
        <w:t xml:space="preserve"> </w:t>
      </w:r>
      <w:r w:rsidR="00E13614">
        <w:t xml:space="preserve">рішення покласти на постійну комісію з </w:t>
      </w:r>
      <w:r w:rsidR="00E13614" w:rsidRPr="00E13614">
        <w:rPr>
          <w:color w:val="000000" w:themeColor="text1"/>
        </w:rPr>
        <w:t>питань  освіти, культури, молоді, фізичної культури, спорту, туризму, охорони здоров’я та соціального захисту населення</w:t>
      </w:r>
      <w:r w:rsidR="00E13614">
        <w:rPr>
          <w:color w:val="000000" w:themeColor="text1"/>
        </w:rPr>
        <w:t>.</w:t>
      </w:r>
      <w:r w:rsidRPr="00E13614">
        <w:rPr>
          <w:color w:val="000000" w:themeColor="text1"/>
        </w:rPr>
        <w:t xml:space="preserve"> </w:t>
      </w:r>
    </w:p>
    <w:p w:rsidR="00E13614" w:rsidRDefault="00E13614" w:rsidP="00E13614">
      <w:pPr>
        <w:pStyle w:val="a3"/>
        <w:widowControl w:val="0"/>
        <w:spacing w:after="0" w:line="240" w:lineRule="auto"/>
        <w:ind w:left="792"/>
        <w:rPr>
          <w:color w:val="000000" w:themeColor="text1"/>
        </w:rPr>
      </w:pPr>
    </w:p>
    <w:p w:rsidR="00E13614" w:rsidRPr="00801ECB" w:rsidRDefault="00E13614" w:rsidP="00801ECB">
      <w:pPr>
        <w:widowControl w:val="0"/>
        <w:spacing w:after="0" w:line="240" w:lineRule="auto"/>
        <w:rPr>
          <w:color w:val="000000" w:themeColor="text1"/>
        </w:rPr>
      </w:pPr>
    </w:p>
    <w:p w:rsidR="00531538" w:rsidRPr="00E5592F" w:rsidRDefault="00E13614" w:rsidP="00531538">
      <w:pPr>
        <w:widowControl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31538" w:rsidRPr="00E5592F">
        <w:rPr>
          <w:color w:val="000000" w:themeColor="text1"/>
        </w:rPr>
        <w:t>Бородінський селищний голова                                      Іван КЮССЕ</w:t>
      </w:r>
    </w:p>
    <w:p w:rsidR="00EB3E64" w:rsidRDefault="00EB3E64" w:rsidP="00531538">
      <w:pPr>
        <w:widowControl w:val="0"/>
        <w:spacing w:after="0" w:line="240" w:lineRule="auto"/>
      </w:pPr>
    </w:p>
    <w:p w:rsidR="00EB3E64" w:rsidRDefault="00801ECB" w:rsidP="00531538">
      <w:pPr>
        <w:widowControl w:val="0"/>
        <w:spacing w:after="0" w:line="240" w:lineRule="auto"/>
      </w:pPr>
      <w:r>
        <w:t xml:space="preserve">№ </w:t>
      </w:r>
      <w:r w:rsidR="009B6B53">
        <w:t>169-</w:t>
      </w:r>
      <w:r w:rsidR="009B6B53">
        <w:rPr>
          <w:lang w:val="en-US"/>
        </w:rPr>
        <w:t>VIII</w:t>
      </w:r>
    </w:p>
    <w:p w:rsidR="009B6B53" w:rsidRPr="009B6B53" w:rsidRDefault="009B6B53" w:rsidP="00531538">
      <w:pPr>
        <w:widowControl w:val="0"/>
        <w:spacing w:after="0" w:line="240" w:lineRule="auto"/>
      </w:pPr>
      <w:r>
        <w:t>від 14.09.2021</w:t>
      </w:r>
    </w:p>
    <w:p w:rsidR="00EB3E64" w:rsidRDefault="00EB3E64" w:rsidP="00EB3E64">
      <w:pPr>
        <w:widowControl w:val="0"/>
        <w:spacing w:after="0" w:line="240" w:lineRule="auto"/>
        <w:jc w:val="right"/>
      </w:pPr>
      <w:bookmarkStart w:id="0" w:name="_Hlk81396208"/>
      <w:r>
        <w:lastRenderedPageBreak/>
        <w:t xml:space="preserve">Додаток до рішення </w:t>
      </w:r>
    </w:p>
    <w:p w:rsidR="00EB3E64" w:rsidRDefault="00EB3E64" w:rsidP="00EB3E64">
      <w:pPr>
        <w:widowControl w:val="0"/>
        <w:spacing w:after="0" w:line="240" w:lineRule="auto"/>
        <w:jc w:val="right"/>
      </w:pPr>
      <w:r>
        <w:t xml:space="preserve">Бородінської селищної </w:t>
      </w:r>
    </w:p>
    <w:p w:rsidR="00EB3E64" w:rsidRDefault="00EB3E64" w:rsidP="00EB3E64">
      <w:pPr>
        <w:widowControl w:val="0"/>
        <w:spacing w:after="0" w:line="240" w:lineRule="auto"/>
        <w:jc w:val="right"/>
      </w:pPr>
      <w:r>
        <w:t xml:space="preserve">ради </w:t>
      </w:r>
      <w:r w:rsidR="00586E0D">
        <w:t xml:space="preserve">від 14.09.2021 р. </w:t>
      </w:r>
      <w:r>
        <w:t>№</w:t>
      </w:r>
      <w:r w:rsidR="00586E0D">
        <w:t xml:space="preserve"> </w:t>
      </w:r>
      <w:r w:rsidR="00586E0D" w:rsidRPr="00586E0D">
        <w:t>169-VIII</w:t>
      </w:r>
    </w:p>
    <w:p w:rsidR="00E5592F" w:rsidRDefault="00E5592F" w:rsidP="00EB3E64">
      <w:pPr>
        <w:widowControl w:val="0"/>
        <w:spacing w:after="0" w:line="240" w:lineRule="auto"/>
        <w:jc w:val="right"/>
      </w:pPr>
    </w:p>
    <w:p w:rsidR="00EB3E64" w:rsidRDefault="00EB3E64" w:rsidP="00EB3E6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ПОЛОЖЕННЯ</w:t>
      </w:r>
    </w:p>
    <w:p w:rsidR="00EB3E64" w:rsidRDefault="00EB3E64" w:rsidP="00EB3E6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проведення конкурсу на посаду керівника </w:t>
      </w:r>
    </w:p>
    <w:p w:rsidR="00EB3E64" w:rsidRDefault="00EB3E64" w:rsidP="00EB3E6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закладу освіти Бородінської селищної ради</w:t>
      </w:r>
    </w:p>
    <w:p w:rsidR="00EB3E64" w:rsidRDefault="00EB3E64" w:rsidP="00EB3E64">
      <w:pPr>
        <w:shd w:val="clear" w:color="auto" w:fill="FFFFFF"/>
        <w:jc w:val="center"/>
        <w:rPr>
          <w:b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Положення про проведення конкурсу на посаду керівника навчального закладу Бородінської селищної ради (далі – Положення), розроблено згідно наказу МОН України від 28.03.2018 № 291, зареєстрованого 16.04.2018 № 454\31906, визначає механізм проведення конкурсу на посаду керівника закладу освіти</w:t>
      </w:r>
      <w:r>
        <w:rPr>
          <w:sz w:val="24"/>
          <w:szCs w:val="24"/>
        </w:rPr>
        <w:t xml:space="preserve"> селищної ради</w:t>
      </w:r>
      <w:r>
        <w:rPr>
          <w:color w:val="000000"/>
          <w:sz w:val="24"/>
          <w:szCs w:val="24"/>
        </w:rPr>
        <w:t>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Керівник навчального закладу призначається на посаду на конкурсній основі  селищним головою.</w:t>
      </w:r>
    </w:p>
    <w:p w:rsidR="00EB3E64" w:rsidRDefault="00EB3E64" w:rsidP="00EB3E6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Конкурс проводиться з дотриманням принципів: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законності;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прозорості;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забезпечення рівного доступу;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недискримінації;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доброчесності;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надійності та відповідності методів оцінювання.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Конкурс оголошується та проводиться виконавчим органом (структурним підрозділом) Бородінської селищної ради, який здійснює повноваження у сфері освіти, (далі – орган у сфері освіти) та складається з таких етапів: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прийняття рішення про оголошення конкурсу та затвердження складу конкурсної комісії;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оприлюднення інформації про проведення конкурсного відбору на веб-сайті органу у сфері освіти;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прийняття</w:t>
      </w:r>
      <w:r>
        <w:rPr>
          <w:color w:val="000000"/>
          <w:sz w:val="24"/>
          <w:szCs w:val="24"/>
        </w:rPr>
        <w:t xml:space="preserve"> документів від осіб, які бажають взяти участь у конкурсному відборі;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попередній розгляд поданих документів на відповідність встановленим чинним законодавством України вимогам;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допущення кандидатів до участі у конкурсному відборі;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ознайомлення кандидатів із закладом освіти, його трудовим колективом та представниками батьківського самоврядування закладу (якщо кандидат не є членом даного педагогічного колективу);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проведення іспиту та визначення його результатів;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конкурсного відбору;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оприлюднення результатів конкурсу.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Оголошення про проведення конкурсу оприлюднюється на веб-сайті органу у сфері освіти не пізніше ніж за 30 календарних днів до початку проведення конкурсного відбору та містить: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найменування і місцезнаходження закладу освіти;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найменування посади та умови оплати праці;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кваліфікаційні вимоги до претендентів на посаду (далі – претенденти);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перелік документів, які необхідно подати для участі в конкурсному відборі, та строк їх подання;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дату, місце та етапи проведення конкурсного відбору;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прізвище, ім’я, по батькові, номер телефону та адресу електронної пошти особи, яка надає додаткову інформацію про проведення конкурсного відбору.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10"/>
          <w:szCs w:val="1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 оголошенні може міститися додаткова інформація, що не суперечить чинному законодавству України.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Строк подання документів для участі в конкурсі становить від 20 до 30 календарних днів з дня оприлюднення оголошення про проведення конкурсу.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Особа, яка виявила бажання взяти участь у конкурсі, подає (особисто або поштою) такі документи: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заяву до конкурсної комісії Бородінської селищної ради  про участь у конкурсі;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автобіографію;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bookmarkStart w:id="1" w:name="_heading=h.1fob9te" w:colFirst="0" w:colLast="0"/>
      <w:bookmarkEnd w:id="1"/>
      <w:r w:rsidRPr="00B915B2">
        <w:rPr>
          <w:color w:val="000000" w:themeColor="text1"/>
          <w:sz w:val="24"/>
          <w:szCs w:val="24"/>
        </w:rPr>
        <w:t>- копію документа, що посвідчує особу та підтверджує громадянство України;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копії документів про вищу освіту не нижче ступеня магістра (спеціаліста);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bookmarkStart w:id="2" w:name="_heading=h.3znysh7" w:colFirst="0" w:colLast="0"/>
      <w:bookmarkEnd w:id="2"/>
      <w:r w:rsidRPr="00B915B2">
        <w:rPr>
          <w:color w:val="000000" w:themeColor="text1"/>
          <w:sz w:val="24"/>
          <w:szCs w:val="24"/>
        </w:rPr>
        <w:t>- 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довідку про відсутність судимості;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документ, що підтверджує вільне володіння державною мовою;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lastRenderedPageBreak/>
        <w:t>- мотиваційний лист, складений у довільній формі.</w:t>
      </w:r>
    </w:p>
    <w:p w:rsidR="00EB3E64" w:rsidRPr="00B915B2" w:rsidRDefault="00EB3E64" w:rsidP="00EB3E64">
      <w:pPr>
        <w:shd w:val="clear" w:color="auto" w:fill="FFFFFF"/>
        <w:rPr>
          <w:color w:val="000000" w:themeColor="text1"/>
          <w:sz w:val="24"/>
          <w:szCs w:val="24"/>
        </w:rPr>
      </w:pPr>
      <w:r w:rsidRPr="00B915B2">
        <w:rPr>
          <w:color w:val="000000" w:themeColor="text1"/>
          <w:sz w:val="24"/>
          <w:szCs w:val="24"/>
        </w:rPr>
        <w:t>- письмову згоду на обробку персональних даних відповідно до Закону України «Про захист персональних даних».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10"/>
          <w:szCs w:val="1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Особа, яка бажає взяти участь у конкурсному відборі, має право додати до заяви про участь у конкурсі інші документи, непередбачені в оголошенні про проведення конкурсу.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Прийом та реєстрація документів від претендентів здійснюється органом у сфері освіти.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У разі надсилання документів поштою датою подання документів вважається дата, зазначена на поштовому штемпелі.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У разі невідповідності поданих документів встановленим вимогам претенденти до конкурсного відбору не допускаються, про що їм повідомляється органом у сфері освіти.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Документи, подані після закінчення встановленого строку, не розглядаються та повертаються особам, які їх подали.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Усі претенденти, які своєчасно подали документи для участі у конкурсі, повідомляються органом у сфері освіти про прийняте рішення щодо їх кандидатур не пізніше ніж протягом 5 календарних днів з дати закінчення строку подання документів. Перелік осіб (далі – Кандидатів), яких допущено до участі у конкурсі, оприлюднюється на веб-сайті органу у сфері освіти.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Для проведення конкурсу органом у сфері освіти утворюється конкурсна комісія, до складу якої входить не менше 4 осіб.</w:t>
      </w:r>
    </w:p>
    <w:p w:rsidR="00EB3E64" w:rsidRDefault="00EB3E64" w:rsidP="00EB3E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Головою конкурсної комісії може бути заступник Засновника або інша особа, яка визначається органом, уповноваженим на проведення конкурсу, за погодженням із заступником Засновника згідно з розподілом обов’язків.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10"/>
          <w:szCs w:val="10"/>
        </w:rPr>
      </w:pPr>
    </w:p>
    <w:p w:rsidR="00EB3E64" w:rsidRDefault="00EB3E64" w:rsidP="00EB3E64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До складу конкурсної комісії входять керівник виконавчого органу Бородінської селищної ради у сфері освіти, інші фахівці Бородінської  селищної ради та її виконавчих органів,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керівники закладів дошкільної та загальної середньої освіти, засновником яких є Бородінська селищна рада, представники профспілкової організації у сфері освіти.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роботі конкурсної комісії можуть бути залучені представники громадськості.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</w:t>
      </w:r>
      <w:r>
        <w:rPr>
          <w:sz w:val="24"/>
          <w:szCs w:val="24"/>
        </w:rPr>
        <w:t>. Конкурсна комісія є повноважною за умови присутності на її засіданні не менше двох третин від її затвердженого складу. Рішення конкурсної комісії приймається простою більшістю голосів, присутніх на засіданні.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Конкурс передбачає складання кваліфікаційного іспиту: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знання чинного законодавства України у сфері освіти;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перевірки професійних </w:t>
      </w:r>
      <w:proofErr w:type="spellStart"/>
      <w:r>
        <w:rPr>
          <w:color w:val="000000"/>
          <w:sz w:val="24"/>
          <w:szCs w:val="24"/>
        </w:rPr>
        <w:t>компетентностей</w:t>
      </w:r>
      <w:proofErr w:type="spellEnd"/>
      <w:r>
        <w:rPr>
          <w:color w:val="000000"/>
          <w:sz w:val="24"/>
          <w:szCs w:val="24"/>
        </w:rPr>
        <w:t>, що відбувається шляхом письмового вирішення ситуаційного завдання;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12"/>
          <w:szCs w:val="12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Орієнтовні переліки питань та форма перевірки знання законодавства (письмове чи комп’ютерне тестування), зразок ситуаційного завдання та критерії оцінювання тестувань і завдань додаються до цього Положення.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Учасники конкурсу складають кваліфікаційний іспит методом тестування за допомогою комп’ютерної техніки (чи письмово) згідно з екзаменаційними запитаннями, які затверджуються конкурсною комісією.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Тестування складається з 50 запитань.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 Для визначення результатів іспиту використовується 5-бальна  шкала оцінювання де: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5 балів – від 45 до 50 правильних відповідей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4 бали – від 40 до 45 правильних відповідей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3 бали – від 35 до 40 правильних відповідей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2 бали – від 30 до 35 правильних відповідей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1 бал – від 25 до 30 правильних відповідей</w:t>
      </w:r>
    </w:p>
    <w:p w:rsidR="00EB3E64" w:rsidRDefault="00EB3E64" w:rsidP="00EB3E64">
      <w:pPr>
        <w:shd w:val="clear" w:color="auto" w:fill="FFFFFF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0 балів – від 0 до 25 правильних відповідей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20. Членами конкурсної комісії виставляється кандидатам бали відповідно до системи оцінювання та фіксується у відомості про результати складання іспиту.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. Члени конкурсної комісії визначають результати письмового іспиту згідно з пунктом 19 цього Положення.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Кандидати, які за результатами іспиту набрали від 2 до 5 балів, вважаються такими, що пройшли кваліфікаційний конкурс, та проходять до наступного етапу.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Якщо два і більше кандидатів набрали однакову кількість балів переможець конкурсу визначається шляхом відкритого голосування членів конкурсної комісії після обговорення професійної компетентності (досвід роботи за фахом, досягнення в професійній діяльності та інше) таких кандидатів.</w:t>
      </w: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Конкурсна комісія протягом двох робочих днів після завершення конкурсу надає претендентам та керівнику органу у сфері освіти висновок щодо результатів конкурсного відбору.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 Кожен претендент може надати обґрунтовані заперечення щодо висновку до органу у сфері освіти не пізніше ніж через 3 робочих дні з дати його отримання.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 На підставі рішення конкурсної комісії протягом одного робочого дня з дня отримання висновку щодо результатів конкурсного відбору:</w:t>
      </w:r>
    </w:p>
    <w:p w:rsidR="00EB3E64" w:rsidRDefault="00EB3E64" w:rsidP="00EB3E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 у сфері освіти – готує проект розпорядчого документа про призначення на посаду директора відповідного навчального закладу та проект відповідного контракту та подає їх Бородінському селищному голові для прийняття відповідних управлінських рішень.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 Конкурсний відбір визнається таким, що не відбувся, в разі, коли: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відсутні заяви про участь у конкурсному відборі;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жоден з претендентів не пройшов конкурсного відбору;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конкурсною комісією не визначено переможця.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 Якщо конкурсний відбір не відбувся, протягом одного місяця оголошується повторний конкурс.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</w:t>
      </w:r>
      <w:r>
        <w:rPr>
          <w:color w:val="000000"/>
          <w:sz w:val="24"/>
          <w:szCs w:val="24"/>
        </w:rPr>
        <w:t>. Результати конкурсного відбору оприлюднюються на веб-сайті органу у сфері освіти не пізніше ніж через 7 календарних днів з дня завершення конкурсу.</w:t>
      </w:r>
    </w:p>
    <w:p w:rsidR="00EB3E64" w:rsidRDefault="00EB3E64" w:rsidP="00EB3E6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Засновник призначає переможця конкурсу на посаду та укладає з ним строковий трудовий договір.</w:t>
      </w:r>
    </w:p>
    <w:bookmarkEnd w:id="0"/>
    <w:p w:rsidR="00EB3E64" w:rsidRDefault="00EB3E64" w:rsidP="00EB3E64">
      <w:pPr>
        <w:widowControl w:val="0"/>
        <w:spacing w:after="0" w:line="240" w:lineRule="auto"/>
        <w:jc w:val="right"/>
      </w:pPr>
    </w:p>
    <w:p w:rsidR="00CF73DA" w:rsidRDefault="00CF73DA" w:rsidP="00EB3E64">
      <w:pPr>
        <w:widowControl w:val="0"/>
        <w:spacing w:after="0" w:line="240" w:lineRule="auto"/>
        <w:jc w:val="right"/>
      </w:pPr>
    </w:p>
    <w:p w:rsidR="00CF73DA" w:rsidRPr="00CF73DA" w:rsidRDefault="00CF73DA" w:rsidP="00CF73DA">
      <w:pPr>
        <w:widowControl w:val="0"/>
        <w:spacing w:after="0" w:line="260" w:lineRule="exact"/>
        <w:ind w:left="3480"/>
        <w:rPr>
          <w:rFonts w:eastAsia="Times New Roman"/>
          <w:sz w:val="26"/>
          <w:szCs w:val="26"/>
        </w:rPr>
      </w:pPr>
      <w:r w:rsidRPr="00CF73DA">
        <w:rPr>
          <w:rFonts w:eastAsia="Times New Roman"/>
          <w:color w:val="000000"/>
          <w:sz w:val="26"/>
          <w:szCs w:val="26"/>
          <w:lang w:eastAsia="uk-UA" w:bidi="uk-UA"/>
        </w:rPr>
        <w:lastRenderedPageBreak/>
        <w:t>Склад конкурсної комісії</w:t>
      </w:r>
    </w:p>
    <w:p w:rsidR="00CF73DA" w:rsidRPr="00CF73DA" w:rsidRDefault="00CF73DA" w:rsidP="00CF73DA">
      <w:pPr>
        <w:widowControl w:val="0"/>
        <w:spacing w:after="0" w:line="346" w:lineRule="exact"/>
        <w:ind w:left="820"/>
        <w:rPr>
          <w:rFonts w:eastAsia="Times New Roman"/>
          <w:color w:val="000000"/>
          <w:sz w:val="26"/>
          <w:szCs w:val="26"/>
          <w:lang w:eastAsia="uk-UA" w:bidi="uk-UA"/>
        </w:rPr>
      </w:pPr>
      <w:r w:rsidRPr="00CF73DA">
        <w:rPr>
          <w:rFonts w:eastAsia="Times New Roman"/>
          <w:color w:val="000000"/>
          <w:sz w:val="26"/>
          <w:szCs w:val="26"/>
          <w:lang w:eastAsia="uk-UA" w:bidi="uk-UA"/>
        </w:rPr>
        <w:t>для проведення конкурсу на заміщення вакантної посади керівника закладу загальної середньої освіти Бородінської селищної ради Одеської області</w:t>
      </w:r>
    </w:p>
    <w:p w:rsidR="00CF73DA" w:rsidRPr="00CF73DA" w:rsidRDefault="00CF73DA" w:rsidP="00CF73DA">
      <w:pPr>
        <w:widowControl w:val="0"/>
        <w:spacing w:after="0" w:line="346" w:lineRule="exact"/>
        <w:ind w:left="820"/>
        <w:rPr>
          <w:rFonts w:eastAsia="Times New Roman"/>
          <w:color w:val="000000"/>
          <w:sz w:val="26"/>
          <w:szCs w:val="26"/>
          <w:lang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80"/>
      </w:tblGrid>
      <w:tr w:rsidR="00CF73DA" w:rsidRPr="00CF73DA" w:rsidTr="00CF73DA">
        <w:trPr>
          <w:trHeight w:hRule="exact" w:val="6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proofErr w:type="spellStart"/>
            <w:r w:rsidRPr="00CF73DA">
              <w:rPr>
                <w:rFonts w:eastAsia="Times New Roman"/>
                <w:sz w:val="26"/>
                <w:szCs w:val="26"/>
              </w:rPr>
              <w:t>Арнаутов</w:t>
            </w:r>
            <w:proofErr w:type="spellEnd"/>
            <w:r w:rsidRPr="00CF73DA">
              <w:rPr>
                <w:rFonts w:eastAsia="Times New Roman"/>
                <w:sz w:val="26"/>
                <w:szCs w:val="26"/>
              </w:rPr>
              <w:t xml:space="preserve"> Степан Степанович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32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Заступник голови Бородінської селищної ради, голова комісії</w:t>
            </w:r>
          </w:p>
        </w:tc>
      </w:tr>
      <w:tr w:rsidR="00CF73DA" w:rsidRPr="00CF73DA" w:rsidTr="00CF73DA">
        <w:trPr>
          <w:trHeight w:hRule="exact" w:val="6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proofErr w:type="spellStart"/>
            <w:r w:rsidRPr="00CF73DA">
              <w:rPr>
                <w:rFonts w:eastAsia="Times New Roman"/>
                <w:sz w:val="26"/>
                <w:szCs w:val="26"/>
              </w:rPr>
              <w:t>Куруч</w:t>
            </w:r>
            <w:proofErr w:type="spellEnd"/>
            <w:r w:rsidRPr="00CF73DA">
              <w:rPr>
                <w:rFonts w:eastAsia="Times New Roman"/>
                <w:sz w:val="26"/>
                <w:szCs w:val="26"/>
              </w:rPr>
              <w:t xml:space="preserve"> Дмитро Васильович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324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Головний спеціаліст відділу освіти та у справах дітей, секретар комісії</w:t>
            </w:r>
          </w:p>
        </w:tc>
      </w:tr>
      <w:tr w:rsidR="00CF73DA" w:rsidRPr="00CF73DA" w:rsidTr="00CF73DA">
        <w:trPr>
          <w:trHeight w:val="331"/>
        </w:trPr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Члени комісії</w:t>
            </w:r>
          </w:p>
        </w:tc>
      </w:tr>
      <w:tr w:rsidR="00CF73DA" w:rsidRPr="00CF73DA" w:rsidTr="00CF73DA">
        <w:trPr>
          <w:trHeight w:hRule="exact" w:val="65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proofErr w:type="spellStart"/>
            <w:r w:rsidRPr="00CF73DA">
              <w:rPr>
                <w:rFonts w:eastAsia="Times New Roman"/>
                <w:sz w:val="26"/>
                <w:szCs w:val="26"/>
              </w:rPr>
              <w:t>Царан</w:t>
            </w:r>
            <w:proofErr w:type="spellEnd"/>
            <w:r w:rsidRPr="00CF73DA">
              <w:rPr>
                <w:rFonts w:eastAsia="Times New Roman"/>
                <w:sz w:val="26"/>
                <w:szCs w:val="26"/>
              </w:rPr>
              <w:t xml:space="preserve"> Сергій Миколайович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32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Заступник голови Бородінської селищної ради</w:t>
            </w:r>
          </w:p>
        </w:tc>
      </w:tr>
      <w:tr w:rsidR="00CF73DA" w:rsidRPr="00CF73DA" w:rsidTr="00CF73DA">
        <w:trPr>
          <w:trHeight w:hRule="exact" w:val="9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proofErr w:type="spellStart"/>
            <w:r w:rsidRPr="00CF73DA">
              <w:rPr>
                <w:rFonts w:eastAsia="Times New Roman"/>
                <w:sz w:val="26"/>
                <w:szCs w:val="26"/>
              </w:rPr>
              <w:t>Топал</w:t>
            </w:r>
            <w:proofErr w:type="spellEnd"/>
            <w:r w:rsidRPr="00CF73DA">
              <w:rPr>
                <w:rFonts w:eastAsia="Times New Roman"/>
                <w:sz w:val="26"/>
                <w:szCs w:val="26"/>
              </w:rPr>
              <w:t xml:space="preserve"> Елла Іллівна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32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 xml:space="preserve">Заступник голови </w:t>
            </w:r>
            <w:proofErr w:type="spellStart"/>
            <w:r w:rsidRPr="00CF73DA">
              <w:rPr>
                <w:rFonts w:eastAsia="Times New Roman"/>
                <w:sz w:val="26"/>
                <w:szCs w:val="26"/>
              </w:rPr>
              <w:t>Тарутинської</w:t>
            </w:r>
            <w:proofErr w:type="spellEnd"/>
            <w:r w:rsidRPr="00CF73DA">
              <w:rPr>
                <w:rFonts w:eastAsia="Times New Roman"/>
                <w:sz w:val="26"/>
                <w:szCs w:val="26"/>
              </w:rPr>
              <w:t xml:space="preserve"> об’єднаної організації профспілки працівників освіти і науки України</w:t>
            </w:r>
          </w:p>
        </w:tc>
      </w:tr>
      <w:tr w:rsidR="00CF73DA" w:rsidRPr="00CF73DA" w:rsidTr="00CF73DA">
        <w:trPr>
          <w:trHeight w:hRule="exact" w:val="3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Гуцул Станіслав Васильович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73DA" w:rsidRPr="00CF73DA" w:rsidRDefault="00CF73DA" w:rsidP="00CF73DA">
            <w:pPr>
              <w:widowControl w:val="0"/>
              <w:spacing w:after="0" w:line="260" w:lineRule="exact"/>
              <w:rPr>
                <w:rFonts w:eastAsia="Times New Roman"/>
                <w:sz w:val="26"/>
                <w:szCs w:val="26"/>
              </w:rPr>
            </w:pPr>
            <w:r w:rsidRPr="00CF73DA">
              <w:rPr>
                <w:rFonts w:eastAsia="Times New Roman"/>
                <w:sz w:val="26"/>
                <w:szCs w:val="26"/>
              </w:rPr>
              <w:t>Депутат Бородінської селищної ради</w:t>
            </w:r>
          </w:p>
        </w:tc>
      </w:tr>
      <w:tr w:rsidR="00CF73DA" w:rsidRPr="00CF73DA" w:rsidTr="00CF73DA">
        <w:trPr>
          <w:trHeight w:hRule="exact" w:val="7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CF73DA">
              <w:rPr>
                <w:rFonts w:eastAsia="Calibri"/>
                <w:sz w:val="26"/>
                <w:szCs w:val="26"/>
              </w:rPr>
              <w:t>Мотиль Світлана Іванівна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DA" w:rsidRPr="00CF73DA" w:rsidRDefault="00CF73DA" w:rsidP="00CF73DA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CF73DA">
              <w:rPr>
                <w:rFonts w:eastAsia="Calibri"/>
                <w:sz w:val="26"/>
                <w:szCs w:val="26"/>
              </w:rPr>
              <w:t xml:space="preserve">Керівник </w:t>
            </w:r>
            <w:proofErr w:type="spellStart"/>
            <w:r w:rsidRPr="00CF73DA">
              <w:rPr>
                <w:rFonts w:eastAsia="Calibri"/>
                <w:sz w:val="26"/>
                <w:szCs w:val="26"/>
              </w:rPr>
              <w:t>Лісненського</w:t>
            </w:r>
            <w:proofErr w:type="spellEnd"/>
            <w:r w:rsidRPr="00CF73DA">
              <w:rPr>
                <w:rFonts w:eastAsia="Calibri"/>
                <w:sz w:val="26"/>
                <w:szCs w:val="26"/>
              </w:rPr>
              <w:t xml:space="preserve"> НВК «ЗОШ І - ІІІ ст. ДНЗ»</w:t>
            </w:r>
          </w:p>
        </w:tc>
      </w:tr>
    </w:tbl>
    <w:p w:rsidR="00CF73DA" w:rsidRPr="00CF73DA" w:rsidRDefault="00CF73DA" w:rsidP="00CF73DA">
      <w:pPr>
        <w:widowControl w:val="0"/>
        <w:spacing w:after="0" w:line="346" w:lineRule="exact"/>
        <w:ind w:left="820"/>
        <w:rPr>
          <w:rFonts w:eastAsia="Times New Roman"/>
          <w:sz w:val="26"/>
          <w:szCs w:val="26"/>
        </w:rPr>
      </w:pPr>
    </w:p>
    <w:p w:rsidR="00CF73DA" w:rsidRPr="00531538" w:rsidRDefault="00CF73DA" w:rsidP="00EB3E64">
      <w:pPr>
        <w:widowControl w:val="0"/>
        <w:spacing w:after="0" w:line="240" w:lineRule="auto"/>
        <w:jc w:val="right"/>
      </w:pPr>
      <w:bookmarkStart w:id="3" w:name="_GoBack"/>
      <w:bookmarkEnd w:id="3"/>
    </w:p>
    <w:sectPr w:rsidR="00CF73DA" w:rsidRPr="00531538" w:rsidSect="00F0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127B"/>
    <w:multiLevelType w:val="hybridMultilevel"/>
    <w:tmpl w:val="879CD4A4"/>
    <w:lvl w:ilvl="0" w:tplc="FA28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1D5CA8"/>
    <w:multiLevelType w:val="hybridMultilevel"/>
    <w:tmpl w:val="A5D421C4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D"/>
    <w:rsid w:val="00036C7F"/>
    <w:rsid w:val="0009227A"/>
    <w:rsid w:val="00143A56"/>
    <w:rsid w:val="001451BE"/>
    <w:rsid w:val="0018255F"/>
    <w:rsid w:val="001B54BC"/>
    <w:rsid w:val="001E1792"/>
    <w:rsid w:val="002822BB"/>
    <w:rsid w:val="00284541"/>
    <w:rsid w:val="002A0F86"/>
    <w:rsid w:val="002D49DF"/>
    <w:rsid w:val="002E2AE1"/>
    <w:rsid w:val="002F159C"/>
    <w:rsid w:val="002F7C50"/>
    <w:rsid w:val="003012D7"/>
    <w:rsid w:val="003109AA"/>
    <w:rsid w:val="00314D06"/>
    <w:rsid w:val="003516B8"/>
    <w:rsid w:val="00364583"/>
    <w:rsid w:val="00380FB6"/>
    <w:rsid w:val="0040400C"/>
    <w:rsid w:val="0040507F"/>
    <w:rsid w:val="00455D0B"/>
    <w:rsid w:val="0047674E"/>
    <w:rsid w:val="004B53B6"/>
    <w:rsid w:val="004F5F76"/>
    <w:rsid w:val="00531538"/>
    <w:rsid w:val="00541BD2"/>
    <w:rsid w:val="005570D9"/>
    <w:rsid w:val="005623E9"/>
    <w:rsid w:val="005861E9"/>
    <w:rsid w:val="00586E0D"/>
    <w:rsid w:val="005B00F6"/>
    <w:rsid w:val="00630BA8"/>
    <w:rsid w:val="00637B5F"/>
    <w:rsid w:val="006A5D28"/>
    <w:rsid w:val="006A628A"/>
    <w:rsid w:val="006B3E74"/>
    <w:rsid w:val="006C2335"/>
    <w:rsid w:val="006C35FC"/>
    <w:rsid w:val="006F24BC"/>
    <w:rsid w:val="00771A59"/>
    <w:rsid w:val="007848D5"/>
    <w:rsid w:val="00790301"/>
    <w:rsid w:val="007C512A"/>
    <w:rsid w:val="007D50B1"/>
    <w:rsid w:val="00801ECB"/>
    <w:rsid w:val="0082425D"/>
    <w:rsid w:val="00852839"/>
    <w:rsid w:val="00872D44"/>
    <w:rsid w:val="00881167"/>
    <w:rsid w:val="008A2965"/>
    <w:rsid w:val="008C23FA"/>
    <w:rsid w:val="008D0FC6"/>
    <w:rsid w:val="00911D61"/>
    <w:rsid w:val="00921B63"/>
    <w:rsid w:val="00931AB8"/>
    <w:rsid w:val="00940B75"/>
    <w:rsid w:val="00944823"/>
    <w:rsid w:val="009806DB"/>
    <w:rsid w:val="009810ED"/>
    <w:rsid w:val="009B122E"/>
    <w:rsid w:val="009B6B53"/>
    <w:rsid w:val="009C1497"/>
    <w:rsid w:val="009C7526"/>
    <w:rsid w:val="00A05F16"/>
    <w:rsid w:val="00A27AF9"/>
    <w:rsid w:val="00A33D06"/>
    <w:rsid w:val="00A43F8A"/>
    <w:rsid w:val="00A62E7F"/>
    <w:rsid w:val="00A77994"/>
    <w:rsid w:val="00AB0E77"/>
    <w:rsid w:val="00AF4C10"/>
    <w:rsid w:val="00AF6B1D"/>
    <w:rsid w:val="00B412F8"/>
    <w:rsid w:val="00B70E76"/>
    <w:rsid w:val="00B83AE7"/>
    <w:rsid w:val="00B86A4A"/>
    <w:rsid w:val="00B915B2"/>
    <w:rsid w:val="00BA1AC5"/>
    <w:rsid w:val="00C008AA"/>
    <w:rsid w:val="00C11226"/>
    <w:rsid w:val="00C167E4"/>
    <w:rsid w:val="00C46826"/>
    <w:rsid w:val="00C71A5E"/>
    <w:rsid w:val="00C817D4"/>
    <w:rsid w:val="00C93ECB"/>
    <w:rsid w:val="00CA3DB3"/>
    <w:rsid w:val="00CF73DA"/>
    <w:rsid w:val="00D13C41"/>
    <w:rsid w:val="00D816D3"/>
    <w:rsid w:val="00D82612"/>
    <w:rsid w:val="00DE58D3"/>
    <w:rsid w:val="00DF2F05"/>
    <w:rsid w:val="00DF6205"/>
    <w:rsid w:val="00E035BD"/>
    <w:rsid w:val="00E0408E"/>
    <w:rsid w:val="00E13614"/>
    <w:rsid w:val="00E2799A"/>
    <w:rsid w:val="00E359C4"/>
    <w:rsid w:val="00E5592F"/>
    <w:rsid w:val="00E82355"/>
    <w:rsid w:val="00EB3E64"/>
    <w:rsid w:val="00EC42EC"/>
    <w:rsid w:val="00ED2939"/>
    <w:rsid w:val="00EF450C"/>
    <w:rsid w:val="00F0665E"/>
    <w:rsid w:val="00F40534"/>
    <w:rsid w:val="00F54B4C"/>
    <w:rsid w:val="00F641EE"/>
    <w:rsid w:val="00FA3C8E"/>
    <w:rsid w:val="00FC3F55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C52102-BD33-4CD0-9248-6AFE6536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D1D1B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2021-09-16T09:59:00Z</cp:lastPrinted>
  <dcterms:created xsi:type="dcterms:W3CDTF">2021-08-31T12:08:00Z</dcterms:created>
  <dcterms:modified xsi:type="dcterms:W3CDTF">2021-09-20T13:15:00Z</dcterms:modified>
</cp:coreProperties>
</file>