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08" w:rsidRPr="00141C08" w:rsidRDefault="00141C08" w:rsidP="00141C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</w:pPr>
      <w:r w:rsidRPr="00141C0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7D8395" wp14:editId="212DAA12">
            <wp:extent cx="781050" cy="1057275"/>
            <wp:effectExtent l="0" t="0" r="0" b="9525"/>
            <wp:docPr id="1" name="Рисунок 4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C08" w:rsidRPr="00141C08" w:rsidRDefault="00141C08" w:rsidP="00141C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</w:pPr>
      <w:r w:rsidRPr="00141C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  <w:t>УКРАЇНА</w:t>
      </w:r>
    </w:p>
    <w:p w:rsidR="00141C08" w:rsidRPr="00141C08" w:rsidRDefault="00141C08" w:rsidP="00141C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</w:pPr>
      <w:r w:rsidRPr="00141C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  <w:t>БОРОДІНСЬКА СЕЛИЩНА РАДА</w:t>
      </w:r>
    </w:p>
    <w:p w:rsidR="00141C08" w:rsidRPr="00141C08" w:rsidRDefault="00141C08" w:rsidP="00141C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</w:pPr>
      <w:r w:rsidRPr="00141C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  <w:t>ТАРУТИНСЬКОГО РАЙОНУ ОДЕСЬКОЇ ОБЛАСТІ</w:t>
      </w:r>
    </w:p>
    <w:p w:rsidR="00141C08" w:rsidRPr="00141C08" w:rsidRDefault="00141C08" w:rsidP="00141C08">
      <w:pPr>
        <w:shd w:val="clear" w:color="auto" w:fill="FFFFFF"/>
        <w:spacing w:after="0" w:line="240" w:lineRule="auto"/>
        <w:jc w:val="center"/>
        <w:rPr>
          <w:rFonts w:ascii="ProbaProRegular" w:eastAsia="Times New Roman" w:hAnsi="ProbaProRegular" w:cs="Times New Roman"/>
          <w:color w:val="1D1D1B"/>
          <w:sz w:val="26"/>
          <w:szCs w:val="26"/>
          <w:lang w:eastAsia="ru-RU"/>
        </w:rPr>
      </w:pPr>
      <w:r w:rsidRPr="00141C08">
        <w:rPr>
          <w:rFonts w:ascii="ProbaProRegular" w:eastAsia="Times New Roman" w:hAnsi="ProbaProRegular" w:cs="Times New Roman"/>
          <w:b/>
          <w:bCs/>
          <w:color w:val="1D1D1B"/>
          <w:sz w:val="26"/>
          <w:szCs w:val="26"/>
          <w:bdr w:val="none" w:sz="0" w:space="0" w:color="auto" w:frame="1"/>
          <w:lang w:val="en-US" w:eastAsia="ru-RU"/>
        </w:rPr>
        <w:t>VIII</w:t>
      </w:r>
      <w:r w:rsidRPr="00141C08">
        <w:rPr>
          <w:rFonts w:ascii="ProbaProRegular" w:eastAsia="Times New Roman" w:hAnsi="ProbaProRegular" w:cs="Times New Roman"/>
          <w:b/>
          <w:bCs/>
          <w:color w:val="1D1D1B"/>
          <w:sz w:val="26"/>
          <w:szCs w:val="26"/>
          <w:bdr w:val="none" w:sz="0" w:space="0" w:color="auto" w:frame="1"/>
          <w:lang w:eastAsia="ru-RU"/>
        </w:rPr>
        <w:t xml:space="preserve"> СКЛИКАННЯ</w:t>
      </w:r>
    </w:p>
    <w:p w:rsidR="00141C08" w:rsidRPr="00141C08" w:rsidRDefault="00141C08" w:rsidP="00141C08">
      <w:pPr>
        <w:shd w:val="clear" w:color="auto" w:fill="FFFFFF"/>
        <w:spacing w:after="0" w:line="240" w:lineRule="auto"/>
        <w:jc w:val="center"/>
        <w:rPr>
          <w:rFonts w:ascii="ProbaProRegular" w:eastAsia="Times New Roman" w:hAnsi="ProbaProRegular" w:cs="Times New Roman"/>
          <w:color w:val="1D1D1B"/>
          <w:sz w:val="26"/>
          <w:szCs w:val="26"/>
          <w:lang w:eastAsia="ru-RU"/>
        </w:rPr>
      </w:pPr>
      <w:r w:rsidRPr="00141C08">
        <w:rPr>
          <w:rFonts w:ascii="ProbaProRegular" w:eastAsia="Times New Roman" w:hAnsi="ProbaProRegular" w:cs="Times New Roman"/>
          <w:b/>
          <w:bCs/>
          <w:color w:val="1D1D1B"/>
          <w:sz w:val="26"/>
          <w:szCs w:val="26"/>
          <w:bdr w:val="none" w:sz="0" w:space="0" w:color="auto" w:frame="1"/>
          <w:lang w:val="uk-UA" w:eastAsia="ru-RU"/>
        </w:rPr>
        <w:t xml:space="preserve">ШОСТА  </w:t>
      </w:r>
      <w:r w:rsidRPr="00141C08">
        <w:rPr>
          <w:rFonts w:ascii="ProbaProRegular" w:eastAsia="Times New Roman" w:hAnsi="ProbaProRegular" w:cs="Times New Roman"/>
          <w:b/>
          <w:bCs/>
          <w:color w:val="1D1D1B"/>
          <w:sz w:val="26"/>
          <w:szCs w:val="26"/>
          <w:bdr w:val="none" w:sz="0" w:space="0" w:color="auto" w:frame="1"/>
          <w:lang w:eastAsia="ru-RU"/>
        </w:rPr>
        <w:t xml:space="preserve"> СЕСІЯ</w:t>
      </w:r>
    </w:p>
    <w:p w:rsidR="00141C08" w:rsidRPr="00141C08" w:rsidRDefault="00141C08" w:rsidP="00141C08">
      <w:pPr>
        <w:shd w:val="clear" w:color="auto" w:fill="FFFFFF"/>
        <w:spacing w:after="0" w:line="240" w:lineRule="auto"/>
        <w:jc w:val="center"/>
        <w:rPr>
          <w:rFonts w:ascii="ProbaProRegular" w:eastAsia="Times New Roman" w:hAnsi="ProbaProRegular" w:cs="Times New Roman"/>
          <w:color w:val="1D1D1B"/>
          <w:sz w:val="26"/>
          <w:szCs w:val="26"/>
          <w:lang w:eastAsia="ru-RU"/>
        </w:rPr>
      </w:pPr>
      <w:r w:rsidRPr="00141C08">
        <w:rPr>
          <w:rFonts w:ascii="ProbaProRegular" w:eastAsia="Times New Roman" w:hAnsi="ProbaProRegular" w:cs="Times New Roman"/>
          <w:b/>
          <w:bCs/>
          <w:color w:val="1D1D1B"/>
          <w:sz w:val="26"/>
          <w:szCs w:val="26"/>
          <w:bdr w:val="none" w:sz="0" w:space="0" w:color="auto" w:frame="1"/>
          <w:lang w:val="uk-UA" w:eastAsia="ru-RU"/>
        </w:rPr>
        <w:t xml:space="preserve"> </w:t>
      </w:r>
      <w:r w:rsidRPr="00141C08">
        <w:rPr>
          <w:rFonts w:ascii="ProbaProRegular" w:eastAsia="Times New Roman" w:hAnsi="ProbaProRegular" w:cs="Times New Roman"/>
          <w:b/>
          <w:bCs/>
          <w:color w:val="1D1D1B"/>
          <w:sz w:val="26"/>
          <w:szCs w:val="26"/>
          <w:bdr w:val="none" w:sz="0" w:space="0" w:color="auto" w:frame="1"/>
          <w:lang w:eastAsia="ru-RU"/>
        </w:rPr>
        <w:t xml:space="preserve">РІШЕННЯ № </w:t>
      </w:r>
      <w:r w:rsidR="00F53449">
        <w:rPr>
          <w:rFonts w:ascii="ProbaProRegular" w:eastAsia="Times New Roman" w:hAnsi="ProbaProRegular" w:cs="Times New Roman"/>
          <w:b/>
          <w:bCs/>
          <w:color w:val="1D1D1B"/>
          <w:sz w:val="26"/>
          <w:szCs w:val="26"/>
          <w:bdr w:val="none" w:sz="0" w:space="0" w:color="auto" w:frame="1"/>
          <w:lang w:val="uk-UA" w:eastAsia="ru-RU"/>
        </w:rPr>
        <w:t>77</w:t>
      </w:r>
      <w:r w:rsidRPr="00141C08">
        <w:rPr>
          <w:rFonts w:ascii="ProbaProRegular" w:eastAsia="Times New Roman" w:hAnsi="ProbaProRegular" w:cs="Times New Roman"/>
          <w:b/>
          <w:bCs/>
          <w:color w:val="1D1D1B"/>
          <w:sz w:val="26"/>
          <w:szCs w:val="26"/>
          <w:bdr w:val="none" w:sz="0" w:space="0" w:color="auto" w:frame="1"/>
          <w:lang w:val="uk-UA" w:eastAsia="ru-RU"/>
        </w:rPr>
        <w:t>-</w:t>
      </w:r>
      <w:r w:rsidRPr="00141C08">
        <w:rPr>
          <w:rFonts w:ascii="ProbaProRegular" w:eastAsia="Times New Roman" w:hAnsi="ProbaProRegular" w:cs="Times New Roman"/>
          <w:b/>
          <w:bCs/>
          <w:color w:val="1D1D1B"/>
          <w:sz w:val="26"/>
          <w:szCs w:val="26"/>
          <w:bdr w:val="none" w:sz="0" w:space="0" w:color="auto" w:frame="1"/>
          <w:lang w:val="en-US" w:eastAsia="ru-RU"/>
        </w:rPr>
        <w:t>VIII</w:t>
      </w:r>
      <w:r w:rsidRPr="00141C08">
        <w:rPr>
          <w:rFonts w:ascii="ProbaProRegular" w:eastAsia="Times New Roman" w:hAnsi="ProbaProRegular" w:cs="Times New Roman"/>
          <w:color w:val="1D1D1B"/>
          <w:sz w:val="26"/>
          <w:szCs w:val="26"/>
          <w:lang w:eastAsia="ru-RU"/>
        </w:rPr>
        <w:t> </w:t>
      </w:r>
    </w:p>
    <w:p w:rsidR="00141C08" w:rsidRDefault="00141C08" w:rsidP="00141C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proofErr w:type="spellStart"/>
      <w:r w:rsidRPr="00141C0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</w:t>
      </w:r>
      <w:proofErr w:type="spellEnd"/>
      <w:r w:rsidRPr="00141C0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Pr="00141C0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11 лютого 2021</w:t>
      </w:r>
      <w:r w:rsidRPr="00141C0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року                                                                       </w:t>
      </w:r>
      <w:proofErr w:type="spellStart"/>
      <w:r w:rsidRPr="00141C0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смт</w:t>
      </w:r>
      <w:proofErr w:type="spellEnd"/>
      <w:r w:rsidRPr="00141C0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Pr="00141C0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Бородіно</w:t>
      </w:r>
    </w:p>
    <w:p w:rsidR="00141C08" w:rsidRPr="00141C08" w:rsidRDefault="00866DF7" w:rsidP="00141C08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1C0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141C08">
        <w:rPr>
          <w:rFonts w:ascii="Times New Roman" w:hAnsi="Times New Roman" w:cs="Times New Roman"/>
          <w:b/>
          <w:sz w:val="28"/>
          <w:szCs w:val="28"/>
        </w:rPr>
        <w:t>прийняття</w:t>
      </w:r>
      <w:proofErr w:type="spellEnd"/>
      <w:r w:rsidRPr="00141C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1C08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Pr="00141C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168" w:rsidRPr="00141C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ділянок </w:t>
      </w:r>
    </w:p>
    <w:p w:rsidR="00141C08" w:rsidRPr="00141C08" w:rsidRDefault="00866DF7" w:rsidP="00141C08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1C08">
        <w:rPr>
          <w:rFonts w:ascii="Times New Roman" w:hAnsi="Times New Roman" w:cs="Times New Roman"/>
          <w:b/>
          <w:sz w:val="28"/>
          <w:szCs w:val="28"/>
        </w:rPr>
        <w:t>державної</w:t>
      </w:r>
      <w:proofErr w:type="spellEnd"/>
      <w:r w:rsidRPr="00141C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1C08">
        <w:rPr>
          <w:rFonts w:ascii="Times New Roman" w:hAnsi="Times New Roman" w:cs="Times New Roman"/>
          <w:b/>
          <w:sz w:val="28"/>
          <w:szCs w:val="28"/>
        </w:rPr>
        <w:t>власності</w:t>
      </w:r>
      <w:proofErr w:type="spellEnd"/>
      <w:r w:rsidRPr="00141C08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141C08">
        <w:rPr>
          <w:rFonts w:ascii="Times New Roman" w:hAnsi="Times New Roman" w:cs="Times New Roman"/>
          <w:b/>
          <w:sz w:val="28"/>
          <w:szCs w:val="28"/>
        </w:rPr>
        <w:t>комунальну</w:t>
      </w:r>
      <w:proofErr w:type="spellEnd"/>
      <w:r w:rsidRPr="00141C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6DF7" w:rsidRDefault="00141C08" w:rsidP="00141C08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proofErr w:type="spellStart"/>
      <w:r w:rsidRPr="00141C08">
        <w:rPr>
          <w:rFonts w:ascii="Times New Roman" w:hAnsi="Times New Roman" w:cs="Times New Roman"/>
          <w:b/>
          <w:sz w:val="28"/>
          <w:szCs w:val="28"/>
        </w:rPr>
        <w:t>власність</w:t>
      </w:r>
      <w:proofErr w:type="spellEnd"/>
      <w:r w:rsidRPr="00141C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1C08">
        <w:rPr>
          <w:rFonts w:ascii="Times New Roman" w:hAnsi="Times New Roman" w:cs="Times New Roman"/>
          <w:b/>
          <w:sz w:val="28"/>
          <w:szCs w:val="28"/>
        </w:rPr>
        <w:t>громади</w:t>
      </w:r>
      <w:proofErr w:type="spellEnd"/>
    </w:p>
    <w:p w:rsidR="00141C08" w:rsidRPr="00141C08" w:rsidRDefault="00141C08" w:rsidP="00141C08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866DF7" w:rsidRDefault="00866DF7" w:rsidP="00866DF7">
      <w:pPr>
        <w:rPr>
          <w:rFonts w:ascii="Times New Roman" w:hAnsi="Times New Roman" w:cs="Times New Roman"/>
          <w:sz w:val="28"/>
          <w:szCs w:val="28"/>
        </w:rPr>
      </w:pPr>
      <w:r w:rsidRPr="00866DF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ст.</w:t>
      </w:r>
      <w:r w:rsidR="00141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866DF7">
        <w:rPr>
          <w:rFonts w:ascii="Times New Roman" w:hAnsi="Times New Roman" w:cs="Times New Roman"/>
          <w:sz w:val="28"/>
          <w:szCs w:val="28"/>
        </w:rPr>
        <w:t>26,  Закону</w:t>
      </w:r>
      <w:proofErr w:type="gramEnd"/>
      <w:r w:rsidRPr="00866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DF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66DF7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866DF7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866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DF7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15, 117, 122 </w:t>
      </w:r>
      <w:r w:rsidRPr="00866DF7">
        <w:rPr>
          <w:rFonts w:ascii="Times New Roman" w:hAnsi="Times New Roman" w:cs="Times New Roman"/>
          <w:sz w:val="28"/>
          <w:szCs w:val="28"/>
        </w:rPr>
        <w:t xml:space="preserve"> Земельного Кодексу </w:t>
      </w:r>
      <w:proofErr w:type="spellStart"/>
      <w:r w:rsidRPr="00866DF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66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Наказу Головного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Держгеокадастру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Одеській області  «Про передачу земельних ділянок  державної власності у комунальну власність»  № 33-ОТГ від 05.12.2020 року  та з метою раціонального використання земель на території громади</w:t>
      </w:r>
      <w:r w:rsidR="003E21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2168">
        <w:rPr>
          <w:rFonts w:ascii="Times New Roman" w:hAnsi="Times New Roman" w:cs="Times New Roman"/>
          <w:sz w:val="28"/>
          <w:szCs w:val="28"/>
        </w:rPr>
        <w:t>Бородінська</w:t>
      </w:r>
      <w:proofErr w:type="spellEnd"/>
      <w:r w:rsidR="003E2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168">
        <w:rPr>
          <w:rFonts w:ascii="Times New Roman" w:hAnsi="Times New Roman" w:cs="Times New Roman"/>
          <w:sz w:val="28"/>
          <w:szCs w:val="28"/>
        </w:rPr>
        <w:t>селищна</w:t>
      </w:r>
      <w:proofErr w:type="spellEnd"/>
      <w:r w:rsidR="003E2168">
        <w:rPr>
          <w:rFonts w:ascii="Times New Roman" w:hAnsi="Times New Roman" w:cs="Times New Roman"/>
          <w:sz w:val="28"/>
          <w:szCs w:val="28"/>
        </w:rPr>
        <w:t xml:space="preserve"> рада,</w:t>
      </w:r>
    </w:p>
    <w:p w:rsidR="00866DF7" w:rsidRDefault="00866DF7" w:rsidP="00866D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В И Р І Ш И Л А:</w:t>
      </w:r>
    </w:p>
    <w:p w:rsidR="00866DF7" w:rsidRDefault="00866DF7" w:rsidP="00866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Прийняти земельні ділянки сільськогосподарського призначення з державної власності в комунальну власність громади загальною площею 10570,</w:t>
      </w:r>
      <w:r w:rsidR="00141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8488 га, які розташовані на території Бородінської селищної ради, Одеської області згідно з актом приймання-передачі (додається)</w:t>
      </w:r>
      <w:r w:rsidR="00644D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4D2E" w:rsidRDefault="00644D2E" w:rsidP="00866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земельних ресурсів та сільського господарства Бородінської селищної ради провести державну реєстрацію права комунальної </w:t>
      </w:r>
      <w:r w:rsidR="00F53449">
        <w:rPr>
          <w:rFonts w:ascii="Times New Roman" w:hAnsi="Times New Roman" w:cs="Times New Roman"/>
          <w:sz w:val="28"/>
          <w:szCs w:val="28"/>
          <w:lang w:val="uk-UA"/>
        </w:rPr>
        <w:t>власності відповідно до Закону 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країни «Про державну реєстрацію речових прав на нерухоме майно та їх обтяжень»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зміни в земельно-облікові документи.</w:t>
      </w:r>
    </w:p>
    <w:p w:rsidR="00644D2E" w:rsidRDefault="00644D2E" w:rsidP="00866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комісію з питань земельних ресурсів та сільського господарства.</w:t>
      </w:r>
    </w:p>
    <w:p w:rsidR="00644D2E" w:rsidRDefault="00644D2E" w:rsidP="00644D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44D2E" w:rsidRPr="00644D2E" w:rsidRDefault="00644D2E" w:rsidP="00644D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41C08">
        <w:rPr>
          <w:rFonts w:ascii="Times New Roman" w:hAnsi="Times New Roman" w:cs="Times New Roman"/>
          <w:sz w:val="28"/>
          <w:szCs w:val="28"/>
          <w:lang w:val="uk-UA"/>
        </w:rPr>
        <w:t xml:space="preserve">          Селищний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141C0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Іван КЮССЕ</w:t>
      </w:r>
    </w:p>
    <w:sectPr w:rsidR="00644D2E" w:rsidRPr="0064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baPr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D144C"/>
    <w:multiLevelType w:val="hybridMultilevel"/>
    <w:tmpl w:val="0C4863C4"/>
    <w:lvl w:ilvl="0" w:tplc="D61ECFD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F0A"/>
    <w:rsid w:val="00141C08"/>
    <w:rsid w:val="00392F0A"/>
    <w:rsid w:val="003E2168"/>
    <w:rsid w:val="00644D2E"/>
    <w:rsid w:val="00866DF7"/>
    <w:rsid w:val="00E41BE8"/>
    <w:rsid w:val="00F5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8C2E7-589E-4ADE-A712-8C5433AB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2021-02-11T07:01:00Z</dcterms:created>
  <dcterms:modified xsi:type="dcterms:W3CDTF">2021-02-18T10:23:00Z</dcterms:modified>
</cp:coreProperties>
</file>