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69543" w14:textId="77777777" w:rsidR="002D137C" w:rsidRPr="002D137C" w:rsidRDefault="002D137C" w:rsidP="002D13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</w:pPr>
      <w:r w:rsidRPr="002D137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D32103" wp14:editId="1DA6614F">
            <wp:extent cx="781050" cy="1057275"/>
            <wp:effectExtent l="0" t="0" r="0" b="9525"/>
            <wp:docPr id="1" name="Рисунок 4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91777" w14:textId="77777777" w:rsidR="002D137C" w:rsidRPr="002D137C" w:rsidRDefault="002D137C" w:rsidP="002D13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</w:pPr>
      <w:r w:rsidRPr="002D137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  <w:t>УКРАЇНА</w:t>
      </w:r>
    </w:p>
    <w:p w14:paraId="7555E7E6" w14:textId="77777777" w:rsidR="002D137C" w:rsidRPr="002D137C" w:rsidRDefault="002D137C" w:rsidP="002D13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</w:pPr>
      <w:r w:rsidRPr="002D137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  <w:t>БОРОДІНСЬКА СЕЛИЩНА РАДА</w:t>
      </w:r>
    </w:p>
    <w:p w14:paraId="7BAE612E" w14:textId="77777777" w:rsidR="002D137C" w:rsidRPr="002D137C" w:rsidRDefault="002D137C" w:rsidP="002D13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</w:pPr>
      <w:r w:rsidRPr="002D137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  <w:t>ТАРУТИНСЬКОГО РАЙОНУ ОДЕСЬКОЇ ОБЛАСТІ</w:t>
      </w:r>
    </w:p>
    <w:p w14:paraId="5693EB7A" w14:textId="77777777" w:rsidR="00895018" w:rsidRPr="00895018" w:rsidRDefault="00895018" w:rsidP="00895018">
      <w:pPr>
        <w:shd w:val="clear" w:color="auto" w:fill="FFFFFF"/>
        <w:spacing w:after="0" w:line="240" w:lineRule="auto"/>
        <w:jc w:val="center"/>
        <w:rPr>
          <w:rFonts w:ascii="ProbaProRegular" w:eastAsia="Times New Roman" w:hAnsi="ProbaProRegular" w:cs="Times New Roman"/>
          <w:color w:val="1D1D1B"/>
          <w:sz w:val="26"/>
          <w:szCs w:val="26"/>
          <w:lang w:eastAsia="ru-RU"/>
        </w:rPr>
      </w:pPr>
      <w:r>
        <w:rPr>
          <w:rFonts w:ascii="ProbaProRegular" w:eastAsia="Times New Roman" w:hAnsi="ProbaProRegular" w:cs="Times New Roman"/>
          <w:b/>
          <w:bCs/>
          <w:color w:val="1D1D1B"/>
          <w:sz w:val="26"/>
          <w:szCs w:val="26"/>
          <w:bdr w:val="none" w:sz="0" w:space="0" w:color="auto" w:frame="1"/>
          <w:lang w:val="en-US" w:eastAsia="ru-RU"/>
        </w:rPr>
        <w:t>VIII</w:t>
      </w:r>
      <w:r w:rsidRPr="00895018">
        <w:rPr>
          <w:rFonts w:ascii="ProbaProRegular" w:eastAsia="Times New Roman" w:hAnsi="ProbaProRegular" w:cs="Times New Roman"/>
          <w:b/>
          <w:bCs/>
          <w:color w:val="1D1D1B"/>
          <w:sz w:val="26"/>
          <w:szCs w:val="26"/>
          <w:bdr w:val="none" w:sz="0" w:space="0" w:color="auto" w:frame="1"/>
          <w:lang w:eastAsia="ru-RU"/>
        </w:rPr>
        <w:t xml:space="preserve"> СКЛИКАННЯ</w:t>
      </w:r>
    </w:p>
    <w:p w14:paraId="03BD885B" w14:textId="77777777" w:rsidR="00895018" w:rsidRPr="00895018" w:rsidRDefault="00895018" w:rsidP="00895018">
      <w:pPr>
        <w:shd w:val="clear" w:color="auto" w:fill="FFFFFF"/>
        <w:spacing w:after="0" w:line="240" w:lineRule="auto"/>
        <w:jc w:val="center"/>
        <w:rPr>
          <w:rFonts w:ascii="ProbaProRegular" w:eastAsia="Times New Roman" w:hAnsi="ProbaProRegular" w:cs="Times New Roman"/>
          <w:color w:val="1D1D1B"/>
          <w:sz w:val="26"/>
          <w:szCs w:val="26"/>
          <w:lang w:eastAsia="ru-RU"/>
        </w:rPr>
      </w:pPr>
      <w:r>
        <w:rPr>
          <w:rFonts w:ascii="ProbaProRegular" w:eastAsia="Times New Roman" w:hAnsi="ProbaProRegular" w:cs="Times New Roman"/>
          <w:b/>
          <w:bCs/>
          <w:color w:val="1D1D1B"/>
          <w:sz w:val="26"/>
          <w:szCs w:val="26"/>
          <w:bdr w:val="none" w:sz="0" w:space="0" w:color="auto" w:frame="1"/>
          <w:lang w:val="uk-UA" w:eastAsia="ru-RU"/>
        </w:rPr>
        <w:t>ШОСТА</w:t>
      </w:r>
      <w:r w:rsidRPr="00895018">
        <w:rPr>
          <w:rFonts w:ascii="ProbaProRegular" w:eastAsia="Times New Roman" w:hAnsi="ProbaProRegular" w:cs="Times New Roman"/>
          <w:b/>
          <w:bCs/>
          <w:color w:val="1D1D1B"/>
          <w:sz w:val="26"/>
          <w:szCs w:val="26"/>
          <w:bdr w:val="none" w:sz="0" w:space="0" w:color="auto" w:frame="1"/>
          <w:lang w:val="uk-UA" w:eastAsia="ru-RU"/>
        </w:rPr>
        <w:t xml:space="preserve">  </w:t>
      </w:r>
      <w:r w:rsidRPr="00895018">
        <w:rPr>
          <w:rFonts w:ascii="ProbaProRegular" w:eastAsia="Times New Roman" w:hAnsi="ProbaProRegular" w:cs="Times New Roman"/>
          <w:b/>
          <w:bCs/>
          <w:color w:val="1D1D1B"/>
          <w:sz w:val="26"/>
          <w:szCs w:val="26"/>
          <w:bdr w:val="none" w:sz="0" w:space="0" w:color="auto" w:frame="1"/>
          <w:lang w:eastAsia="ru-RU"/>
        </w:rPr>
        <w:t xml:space="preserve"> СЕСІЯ</w:t>
      </w:r>
    </w:p>
    <w:p w14:paraId="32F8F092" w14:textId="12EFD8DC" w:rsidR="00895018" w:rsidRPr="00895018" w:rsidRDefault="00D538A5" w:rsidP="002D137C">
      <w:pPr>
        <w:shd w:val="clear" w:color="auto" w:fill="FFFFFF"/>
        <w:spacing w:after="0" w:line="240" w:lineRule="auto"/>
        <w:jc w:val="center"/>
        <w:rPr>
          <w:rFonts w:ascii="ProbaProRegular" w:eastAsia="Times New Roman" w:hAnsi="ProbaProRegular" w:cs="Times New Roman"/>
          <w:color w:val="1D1D1B"/>
          <w:sz w:val="26"/>
          <w:szCs w:val="26"/>
          <w:lang w:eastAsia="ru-RU"/>
        </w:rPr>
      </w:pPr>
      <w:r>
        <w:rPr>
          <w:rFonts w:ascii="ProbaProRegular" w:eastAsia="Times New Roman" w:hAnsi="ProbaProRegular" w:cs="Times New Roman"/>
          <w:b/>
          <w:bCs/>
          <w:color w:val="1D1D1B"/>
          <w:sz w:val="26"/>
          <w:szCs w:val="26"/>
          <w:bdr w:val="none" w:sz="0" w:space="0" w:color="auto" w:frame="1"/>
          <w:lang w:val="uk-UA" w:eastAsia="ru-RU"/>
        </w:rPr>
        <w:t xml:space="preserve"> </w:t>
      </w:r>
      <w:r w:rsidR="00895018" w:rsidRPr="00895018">
        <w:rPr>
          <w:rFonts w:ascii="ProbaProRegular" w:eastAsia="Times New Roman" w:hAnsi="ProbaProRegular" w:cs="Times New Roman"/>
          <w:b/>
          <w:bCs/>
          <w:color w:val="1D1D1B"/>
          <w:sz w:val="26"/>
          <w:szCs w:val="26"/>
          <w:bdr w:val="none" w:sz="0" w:space="0" w:color="auto" w:frame="1"/>
          <w:lang w:eastAsia="ru-RU"/>
        </w:rPr>
        <w:t xml:space="preserve">РІШЕННЯ № </w:t>
      </w:r>
      <w:r w:rsidR="001A4057">
        <w:rPr>
          <w:rFonts w:ascii="ProbaProRegular" w:eastAsia="Times New Roman" w:hAnsi="ProbaProRegular" w:cs="Times New Roman"/>
          <w:b/>
          <w:bCs/>
          <w:color w:val="1D1D1B"/>
          <w:sz w:val="26"/>
          <w:szCs w:val="26"/>
          <w:bdr w:val="none" w:sz="0" w:space="0" w:color="auto" w:frame="1"/>
          <w:lang w:val="uk-UA" w:eastAsia="ru-RU"/>
        </w:rPr>
        <w:t>76-</w:t>
      </w:r>
      <w:r w:rsidR="001A4057">
        <w:rPr>
          <w:rFonts w:ascii="ProbaProRegular" w:eastAsia="Times New Roman" w:hAnsi="ProbaProRegular" w:cs="Times New Roman"/>
          <w:b/>
          <w:bCs/>
          <w:color w:val="1D1D1B"/>
          <w:sz w:val="26"/>
          <w:szCs w:val="26"/>
          <w:bdr w:val="none" w:sz="0" w:space="0" w:color="auto" w:frame="1"/>
          <w:lang w:val="en-US" w:eastAsia="ru-RU"/>
        </w:rPr>
        <w:t>VIII</w:t>
      </w:r>
      <w:r w:rsidR="00895018" w:rsidRPr="00895018">
        <w:rPr>
          <w:rFonts w:ascii="ProbaProRegular" w:eastAsia="Times New Roman" w:hAnsi="ProbaProRegular" w:cs="Times New Roman"/>
          <w:color w:val="1D1D1B"/>
          <w:sz w:val="26"/>
          <w:szCs w:val="26"/>
          <w:lang w:eastAsia="ru-RU"/>
        </w:rPr>
        <w:t> </w:t>
      </w:r>
    </w:p>
    <w:p w14:paraId="1331DCDF" w14:textId="77777777" w:rsidR="00895018" w:rsidRPr="002457E1" w:rsidRDefault="00895018" w:rsidP="00D538A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proofErr w:type="spellStart"/>
      <w:r w:rsidRPr="002457E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від</w:t>
      </w:r>
      <w:proofErr w:type="spellEnd"/>
      <w:r w:rsidRPr="002457E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Pr="002457E1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11 лютого 2021</w:t>
      </w:r>
      <w:r w:rsidRPr="002457E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року                                                             </w:t>
      </w:r>
      <w:r w:rsidR="00D538A5" w:rsidRPr="002457E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         </w:t>
      </w:r>
      <w:proofErr w:type="spellStart"/>
      <w:r w:rsidR="00D538A5" w:rsidRPr="002457E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смт</w:t>
      </w:r>
      <w:proofErr w:type="spellEnd"/>
      <w:r w:rsidR="00D538A5" w:rsidRPr="002457E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Pr="002457E1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Бородіно</w:t>
      </w:r>
    </w:p>
    <w:p w14:paraId="7AF30397" w14:textId="77777777" w:rsidR="00895018" w:rsidRPr="000226BC" w:rsidRDefault="00895018" w:rsidP="00022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</w:pPr>
      <w:r w:rsidRPr="002457E1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«Про </w:t>
      </w:r>
      <w:proofErr w:type="spellStart"/>
      <w:r w:rsidRPr="002457E1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оприлюднення</w:t>
      </w:r>
      <w:proofErr w:type="spellEnd"/>
      <w:r w:rsidRPr="002457E1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проекту регуляторного акта – проекту </w:t>
      </w:r>
      <w:proofErr w:type="spellStart"/>
      <w:r w:rsidRPr="002457E1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рішення</w:t>
      </w:r>
      <w:proofErr w:type="spellEnd"/>
      <w:r w:rsidRPr="002457E1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 </w:t>
      </w:r>
      <w:r w:rsidRPr="002457E1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Бородінської </w:t>
      </w:r>
      <w:proofErr w:type="spellStart"/>
      <w:r w:rsidRPr="002457E1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селищної</w:t>
      </w:r>
      <w:proofErr w:type="spellEnd"/>
      <w:r w:rsidRPr="002457E1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ради «</w:t>
      </w:r>
      <w:r w:rsidR="000226BC" w:rsidRPr="000226B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Про </w:t>
      </w:r>
      <w:proofErr w:type="spellStart"/>
      <w:r w:rsidR="000226BC" w:rsidRPr="000226B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затверд</w:t>
      </w:r>
      <w:r w:rsidR="000226B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ження</w:t>
      </w:r>
      <w:proofErr w:type="spellEnd"/>
      <w:r w:rsidR="000226B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="000226B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тарифів</w:t>
      </w:r>
      <w:proofErr w:type="spellEnd"/>
      <w:r w:rsidR="000226B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на </w:t>
      </w:r>
      <w:proofErr w:type="spellStart"/>
      <w:r w:rsidR="000226B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водопостачання</w:t>
      </w:r>
      <w:proofErr w:type="spellEnd"/>
      <w:r w:rsidR="000226B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 </w:t>
      </w:r>
      <w:proofErr w:type="gramStart"/>
      <w:r w:rsidR="000226BC" w:rsidRPr="000226B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  ме</w:t>
      </w:r>
      <w:r w:rsidR="000226B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жах</w:t>
      </w:r>
      <w:proofErr w:type="gramEnd"/>
      <w:r w:rsidR="000226B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="000226B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Бородінської</w:t>
      </w:r>
      <w:proofErr w:type="spellEnd"/>
      <w:r w:rsidR="000226B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 </w:t>
      </w:r>
      <w:proofErr w:type="spellStart"/>
      <w:r w:rsidR="000226B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громади</w:t>
      </w:r>
      <w:proofErr w:type="spellEnd"/>
      <w:r w:rsidR="000226B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»</w:t>
      </w:r>
      <w:r w:rsidR="000226B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 </w:t>
      </w:r>
    </w:p>
    <w:p w14:paraId="5EA0C667" w14:textId="107D80F2" w:rsidR="002D137C" w:rsidRPr="002D137C" w:rsidRDefault="00895018" w:rsidP="002D137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1D1D1B"/>
          <w:bdr w:val="none" w:sz="0" w:space="0" w:color="auto" w:frame="1"/>
          <w:lang w:eastAsia="ru-RU"/>
        </w:rPr>
      </w:pPr>
      <w:r w:rsidRPr="00FA18E0">
        <w:rPr>
          <w:rFonts w:ascii="Times New Roman" w:eastAsia="Times New Roman" w:hAnsi="Times New Roman" w:cs="Times New Roman"/>
          <w:color w:val="1D1D1B"/>
          <w:lang w:eastAsia="ru-RU"/>
        </w:rPr>
        <w:t>          </w:t>
      </w:r>
      <w:proofErr w:type="spellStart"/>
      <w:r w:rsidRPr="00FA18E0">
        <w:rPr>
          <w:rFonts w:ascii="Times New Roman" w:eastAsia="Times New Roman" w:hAnsi="Times New Roman" w:cs="Times New Roman"/>
          <w:color w:val="1D1D1B"/>
          <w:lang w:eastAsia="ru-RU"/>
        </w:rPr>
        <w:t>Керуючись</w:t>
      </w:r>
      <w:proofErr w:type="spellEnd"/>
      <w:r w:rsidRPr="00FA18E0">
        <w:rPr>
          <w:rFonts w:ascii="Times New Roman" w:eastAsia="Times New Roman" w:hAnsi="Times New Roman" w:cs="Times New Roman"/>
          <w:color w:val="1D1D1B"/>
          <w:lang w:eastAsia="ru-RU"/>
        </w:rPr>
        <w:t xml:space="preserve"> </w:t>
      </w:r>
      <w:proofErr w:type="spellStart"/>
      <w:r w:rsidRPr="00FA18E0">
        <w:rPr>
          <w:rFonts w:ascii="Times New Roman" w:eastAsia="Times New Roman" w:hAnsi="Times New Roman" w:cs="Times New Roman"/>
          <w:color w:val="1D1D1B"/>
          <w:lang w:eastAsia="ru-RU"/>
        </w:rPr>
        <w:t>Конституцією</w:t>
      </w:r>
      <w:proofErr w:type="spellEnd"/>
      <w:r w:rsidRPr="00FA18E0">
        <w:rPr>
          <w:rFonts w:ascii="Times New Roman" w:eastAsia="Times New Roman" w:hAnsi="Times New Roman" w:cs="Times New Roman"/>
          <w:color w:val="1D1D1B"/>
          <w:lang w:eastAsia="ru-RU"/>
        </w:rPr>
        <w:t xml:space="preserve"> </w:t>
      </w:r>
      <w:proofErr w:type="spellStart"/>
      <w:r w:rsidRPr="00FA18E0">
        <w:rPr>
          <w:rFonts w:ascii="Times New Roman" w:eastAsia="Times New Roman" w:hAnsi="Times New Roman" w:cs="Times New Roman"/>
          <w:color w:val="1D1D1B"/>
          <w:lang w:eastAsia="ru-RU"/>
        </w:rPr>
        <w:t>України</w:t>
      </w:r>
      <w:proofErr w:type="spellEnd"/>
      <w:r w:rsidRPr="00FA18E0">
        <w:rPr>
          <w:rFonts w:ascii="Times New Roman" w:eastAsia="Times New Roman" w:hAnsi="Times New Roman" w:cs="Times New Roman"/>
          <w:color w:val="1D1D1B"/>
          <w:lang w:eastAsia="ru-RU"/>
        </w:rPr>
        <w:t xml:space="preserve">,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відповідно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до ст. 26</w:t>
      </w:r>
      <w:r w:rsidR="00A71782" w:rsidRPr="00FA18E0">
        <w:rPr>
          <w:rFonts w:ascii="ProbaProRegular" w:eastAsia="Times New Roman" w:hAnsi="ProbaProRegular" w:cs="Times New Roman"/>
          <w:color w:val="1D1D1B"/>
          <w:lang w:val="uk-UA" w:eastAsia="ru-RU"/>
        </w:rPr>
        <w:t xml:space="preserve">,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val="uk-UA" w:eastAsia="ru-RU"/>
        </w:rPr>
        <w:t>пп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val="uk-UA" w:eastAsia="ru-RU"/>
        </w:rPr>
        <w:t>. 2 п. «а» ст. 28, ч. 6 ст. 59</w:t>
      </w:r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Закону 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України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«Про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місцеве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самоврядування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 в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Україні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» п. 2 ч.</w:t>
      </w:r>
      <w:r w:rsidR="00A71782" w:rsidRPr="00FA18E0">
        <w:rPr>
          <w:rFonts w:ascii="ProbaProRegular" w:eastAsia="Times New Roman" w:hAnsi="ProbaProRegular" w:cs="Times New Roman"/>
          <w:color w:val="1D1D1B"/>
          <w:lang w:val="uk-UA" w:eastAsia="ru-RU"/>
        </w:rPr>
        <w:t xml:space="preserve"> 1</w:t>
      </w:r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ст. 7, ст. 14, ч.</w:t>
      </w:r>
      <w:r w:rsidR="00A71782" w:rsidRPr="00FA18E0">
        <w:rPr>
          <w:rFonts w:ascii="ProbaProRegular" w:eastAsia="Times New Roman" w:hAnsi="ProbaProRegular" w:cs="Times New Roman"/>
          <w:color w:val="1D1D1B"/>
          <w:lang w:val="uk-UA" w:eastAsia="ru-RU"/>
        </w:rPr>
        <w:t xml:space="preserve"> 3</w:t>
      </w:r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ст. 31  Закону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України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«Про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житлово-комунальні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послуги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», ст. 5, 13  Закону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України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«Про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питну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воду на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питне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водопостачання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», 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законів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України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«Про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державне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регулювання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у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сфері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комунальних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послуг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», «Про засади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державної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регуляторної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політики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у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сфері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господарської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діяльності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»</w:t>
      </w:r>
      <w:r w:rsidR="00A71782" w:rsidRPr="00FA18E0">
        <w:rPr>
          <w:rFonts w:ascii="ProbaProRegular" w:eastAsia="Times New Roman" w:hAnsi="ProbaProRegular" w:cs="Times New Roman"/>
          <w:color w:val="1D1D1B"/>
          <w:lang w:val="uk-UA" w:eastAsia="ru-RU"/>
        </w:rPr>
        <w:t>,</w:t>
      </w:r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враховуючи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вимоги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Порядку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формування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тарифів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на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централізоване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водопостачання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 та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водовідведення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,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затвердженого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постановою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Кабінету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Міністрів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України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від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01.06.2011 р. № 869, та порядку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формування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тарифів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на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централізоване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водопостачання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та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водовідведення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,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затвердженого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постановою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Національної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комісії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з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регулювання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електроенергетики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від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17.02.2011 р. № 243 і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зареєстрованого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в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Міністерстві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юстиції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України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17.03.2011 р. за № 367/19105, з метою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упорядкування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тарифів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на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водопостачання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на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території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Бородінської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селищної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ради та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поліпшення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якості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надання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суб’єктами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господарювання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послуг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з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водопостачання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,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розглянувши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звернення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керівників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комунальних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підприємств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Бородінської</w:t>
      </w:r>
      <w:proofErr w:type="spellEnd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</w:t>
      </w:r>
      <w:proofErr w:type="spellStart"/>
      <w:r w:rsidR="00A71782" w:rsidRPr="00FA18E0">
        <w:rPr>
          <w:rFonts w:ascii="ProbaProRegular" w:eastAsia="Times New Roman" w:hAnsi="ProbaProRegular" w:cs="Times New Roman"/>
          <w:color w:val="1D1D1B"/>
          <w:lang w:eastAsia="ru-RU"/>
        </w:rPr>
        <w:t>громади</w:t>
      </w:r>
      <w:proofErr w:type="spellEnd"/>
      <w:r w:rsidRPr="00FA18E0">
        <w:rPr>
          <w:rFonts w:ascii="Times New Roman" w:eastAsia="Times New Roman" w:hAnsi="Times New Roman" w:cs="Times New Roman"/>
          <w:color w:val="1D1D1B"/>
          <w:lang w:eastAsia="ru-RU"/>
        </w:rPr>
        <w:t xml:space="preserve">, </w:t>
      </w:r>
      <w:r w:rsidRPr="00FA18E0">
        <w:rPr>
          <w:rFonts w:ascii="Times New Roman" w:eastAsia="Times New Roman" w:hAnsi="Times New Roman" w:cs="Times New Roman"/>
          <w:b/>
          <w:bCs/>
          <w:color w:val="1D1D1B"/>
          <w:bdr w:val="none" w:sz="0" w:space="0" w:color="auto" w:frame="1"/>
          <w:lang w:val="uk-UA" w:eastAsia="ru-RU"/>
        </w:rPr>
        <w:t>Бородінська</w:t>
      </w:r>
      <w:r w:rsidR="002D137C">
        <w:rPr>
          <w:rFonts w:ascii="Times New Roman" w:eastAsia="Times New Roman" w:hAnsi="Times New Roman" w:cs="Times New Roman"/>
          <w:b/>
          <w:bCs/>
          <w:color w:val="1D1D1B"/>
          <w:bdr w:val="none" w:sz="0" w:space="0" w:color="auto" w:frame="1"/>
          <w:lang w:eastAsia="ru-RU"/>
        </w:rPr>
        <w:t xml:space="preserve"> </w:t>
      </w:r>
      <w:proofErr w:type="spellStart"/>
      <w:r w:rsidR="002D137C">
        <w:rPr>
          <w:rFonts w:ascii="Times New Roman" w:eastAsia="Times New Roman" w:hAnsi="Times New Roman" w:cs="Times New Roman"/>
          <w:b/>
          <w:bCs/>
          <w:color w:val="1D1D1B"/>
          <w:bdr w:val="none" w:sz="0" w:space="0" w:color="auto" w:frame="1"/>
          <w:lang w:eastAsia="ru-RU"/>
        </w:rPr>
        <w:t>селищна</w:t>
      </w:r>
      <w:proofErr w:type="spellEnd"/>
      <w:r w:rsidR="002D137C">
        <w:rPr>
          <w:rFonts w:ascii="Times New Roman" w:eastAsia="Times New Roman" w:hAnsi="Times New Roman" w:cs="Times New Roman"/>
          <w:b/>
          <w:bCs/>
          <w:color w:val="1D1D1B"/>
          <w:bdr w:val="none" w:sz="0" w:space="0" w:color="auto" w:frame="1"/>
          <w:lang w:eastAsia="ru-RU"/>
        </w:rPr>
        <w:t xml:space="preserve"> рада, </w:t>
      </w:r>
      <w:r w:rsidRPr="00FA18E0">
        <w:rPr>
          <w:rFonts w:ascii="Times New Roman" w:eastAsia="Times New Roman" w:hAnsi="Times New Roman" w:cs="Times New Roman"/>
          <w:b/>
          <w:bCs/>
          <w:color w:val="1D1D1B"/>
          <w:bdr w:val="none" w:sz="0" w:space="0" w:color="auto" w:frame="1"/>
          <w:lang w:eastAsia="ru-RU"/>
        </w:rPr>
        <w:t>ВИРІШИЛА:</w:t>
      </w:r>
      <w:r w:rsidR="00C3538D" w:rsidRPr="00FA18E0">
        <w:rPr>
          <w:rFonts w:ascii="ProbaProRegular" w:eastAsia="Times New Roman" w:hAnsi="ProbaProRegular" w:cs="Times New Roman"/>
          <w:color w:val="1D1D1B"/>
          <w:lang w:eastAsia="ru-RU"/>
        </w:rPr>
        <w:t xml:space="preserve">                </w:t>
      </w:r>
    </w:p>
    <w:p w14:paraId="0AD797BC" w14:textId="58E83755" w:rsidR="00C3538D" w:rsidRPr="002D137C" w:rsidRDefault="00C3538D" w:rsidP="002D137C">
      <w:pPr>
        <w:shd w:val="clear" w:color="auto" w:fill="FFFFFF"/>
        <w:spacing w:before="225" w:after="225" w:line="240" w:lineRule="auto"/>
        <w:rPr>
          <w:rFonts w:ascii="ProbaProRegular" w:eastAsia="Times New Roman" w:hAnsi="ProbaProRegular" w:cs="Times New Roman"/>
          <w:color w:val="1D1D1B"/>
          <w:lang w:eastAsia="ru-RU"/>
        </w:rPr>
      </w:pPr>
      <w:r w:rsidRPr="00BE251C">
        <w:rPr>
          <w:rFonts w:ascii="Times New Roman" w:hAnsi="Times New Roman" w:cs="Times New Roman"/>
          <w:lang w:eastAsia="ru-RU"/>
        </w:rPr>
        <w:t xml:space="preserve"> 1.Затвердити </w:t>
      </w:r>
      <w:proofErr w:type="spellStart"/>
      <w:r w:rsidRPr="00BE251C">
        <w:rPr>
          <w:rFonts w:ascii="Times New Roman" w:hAnsi="Times New Roman" w:cs="Times New Roman"/>
          <w:lang w:eastAsia="ru-RU"/>
        </w:rPr>
        <w:t>тарифи</w:t>
      </w:r>
      <w:proofErr w:type="spellEnd"/>
      <w:r w:rsidRPr="00BE251C">
        <w:rPr>
          <w:rFonts w:ascii="Times New Roman" w:hAnsi="Times New Roman" w:cs="Times New Roman"/>
          <w:lang w:eastAsia="ru-RU"/>
        </w:rPr>
        <w:t xml:space="preserve"> на </w:t>
      </w:r>
      <w:proofErr w:type="spellStart"/>
      <w:r w:rsidRPr="00BE251C">
        <w:rPr>
          <w:rFonts w:ascii="Times New Roman" w:hAnsi="Times New Roman" w:cs="Times New Roman"/>
          <w:lang w:eastAsia="ru-RU"/>
        </w:rPr>
        <w:t>водопостачання</w:t>
      </w:r>
      <w:proofErr w:type="spellEnd"/>
      <w:r w:rsidRPr="00BE251C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BE251C">
        <w:rPr>
          <w:rFonts w:ascii="Times New Roman" w:hAnsi="Times New Roman" w:cs="Times New Roman"/>
          <w:lang w:eastAsia="ru-RU"/>
        </w:rPr>
        <w:t>у межах</w:t>
      </w:r>
      <w:proofErr w:type="gramEnd"/>
      <w:r w:rsidRPr="00BE251C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BE251C">
        <w:rPr>
          <w:rFonts w:ascii="Times New Roman" w:hAnsi="Times New Roman" w:cs="Times New Roman"/>
          <w:lang w:eastAsia="ru-RU"/>
        </w:rPr>
        <w:t>Бородінської</w:t>
      </w:r>
      <w:proofErr w:type="spellEnd"/>
      <w:r w:rsidRPr="00BE251C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BE251C">
        <w:rPr>
          <w:rFonts w:ascii="Times New Roman" w:hAnsi="Times New Roman" w:cs="Times New Roman"/>
          <w:lang w:eastAsia="ru-RU"/>
        </w:rPr>
        <w:t>селищної</w:t>
      </w:r>
      <w:proofErr w:type="spellEnd"/>
      <w:r w:rsidRPr="00BE251C">
        <w:rPr>
          <w:rFonts w:ascii="Times New Roman" w:hAnsi="Times New Roman" w:cs="Times New Roman"/>
          <w:lang w:eastAsia="ru-RU"/>
        </w:rPr>
        <w:t xml:space="preserve"> ради </w:t>
      </w:r>
    </w:p>
    <w:p w14:paraId="0BE4CB8F" w14:textId="77777777" w:rsidR="00C3538D" w:rsidRPr="00BE251C" w:rsidRDefault="00C3538D" w:rsidP="00FA18E0">
      <w:pPr>
        <w:pStyle w:val="a3"/>
        <w:rPr>
          <w:rFonts w:ascii="Times New Roman" w:hAnsi="Times New Roman" w:cs="Times New Roman"/>
          <w:lang w:eastAsia="ru-RU"/>
        </w:rPr>
      </w:pPr>
      <w:r w:rsidRPr="00BE251C">
        <w:rPr>
          <w:rFonts w:ascii="Times New Roman" w:hAnsi="Times New Roman" w:cs="Times New Roman"/>
          <w:lang w:eastAsia="ru-RU"/>
        </w:rPr>
        <w:t xml:space="preserve">    (за 1 </w:t>
      </w:r>
      <w:proofErr w:type="spellStart"/>
      <w:r w:rsidRPr="00BE251C">
        <w:rPr>
          <w:rFonts w:ascii="Times New Roman" w:hAnsi="Times New Roman" w:cs="Times New Roman"/>
          <w:lang w:eastAsia="ru-RU"/>
        </w:rPr>
        <w:t>куб.м</w:t>
      </w:r>
      <w:proofErr w:type="spellEnd"/>
      <w:r w:rsidRPr="00BE251C">
        <w:rPr>
          <w:rFonts w:ascii="Times New Roman" w:hAnsi="Times New Roman" w:cs="Times New Roman"/>
          <w:lang w:eastAsia="ru-RU"/>
        </w:rPr>
        <w:t>) для:</w:t>
      </w:r>
    </w:p>
    <w:p w14:paraId="740C5300" w14:textId="77777777" w:rsidR="007B205D" w:rsidRPr="00BE251C" w:rsidRDefault="00C3538D" w:rsidP="00FA18E0">
      <w:pPr>
        <w:pStyle w:val="a3"/>
        <w:rPr>
          <w:rFonts w:ascii="Times New Roman" w:hAnsi="Times New Roman" w:cs="Times New Roman"/>
          <w:lang w:eastAsia="ru-RU"/>
        </w:rPr>
      </w:pPr>
      <w:r w:rsidRPr="00BE251C">
        <w:rPr>
          <w:rFonts w:ascii="Times New Roman" w:hAnsi="Times New Roman" w:cs="Times New Roman"/>
          <w:lang w:val="uk-UA" w:eastAsia="ru-RU"/>
        </w:rPr>
        <w:t>-</w:t>
      </w:r>
      <w:r w:rsidRPr="00BE251C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BE251C">
        <w:rPr>
          <w:rFonts w:ascii="Times New Roman" w:hAnsi="Times New Roman" w:cs="Times New Roman"/>
          <w:lang w:eastAsia="ru-RU"/>
        </w:rPr>
        <w:t>населення</w:t>
      </w:r>
      <w:proofErr w:type="spellEnd"/>
      <w:r w:rsidRPr="00BE251C">
        <w:rPr>
          <w:rFonts w:ascii="Times New Roman" w:hAnsi="Times New Roman" w:cs="Times New Roman"/>
          <w:lang w:eastAsia="ru-RU"/>
        </w:rPr>
        <w:t xml:space="preserve"> – 25,00 грн.</w:t>
      </w:r>
    </w:p>
    <w:p w14:paraId="3FA607D8" w14:textId="175A08B2" w:rsidR="00C3538D" w:rsidRPr="00BE251C" w:rsidRDefault="00C3538D" w:rsidP="00FA18E0">
      <w:pPr>
        <w:pStyle w:val="a3"/>
        <w:rPr>
          <w:rFonts w:ascii="Times New Roman" w:hAnsi="Times New Roman" w:cs="Times New Roman"/>
          <w:lang w:eastAsia="ru-RU"/>
        </w:rPr>
      </w:pPr>
      <w:r w:rsidRPr="00BE251C">
        <w:rPr>
          <w:rFonts w:ascii="Times New Roman" w:hAnsi="Times New Roman" w:cs="Times New Roman"/>
          <w:lang w:eastAsia="ru-RU"/>
        </w:rPr>
        <w:t xml:space="preserve">- </w:t>
      </w:r>
      <w:proofErr w:type="spellStart"/>
      <w:r w:rsidRPr="00BE251C">
        <w:rPr>
          <w:rFonts w:ascii="Times New Roman" w:hAnsi="Times New Roman" w:cs="Times New Roman"/>
          <w:lang w:eastAsia="ru-RU"/>
        </w:rPr>
        <w:t>бюджетні</w:t>
      </w:r>
      <w:proofErr w:type="spellEnd"/>
      <w:r w:rsidRPr="00BE251C">
        <w:rPr>
          <w:rFonts w:ascii="Times New Roman" w:hAnsi="Times New Roman" w:cs="Times New Roman"/>
          <w:lang w:eastAsia="ru-RU"/>
        </w:rPr>
        <w:t xml:space="preserve"> установи і </w:t>
      </w:r>
      <w:proofErr w:type="spellStart"/>
      <w:r w:rsidRPr="00BE251C">
        <w:rPr>
          <w:rFonts w:ascii="Times New Roman" w:hAnsi="Times New Roman" w:cs="Times New Roman"/>
          <w:lang w:eastAsia="ru-RU"/>
        </w:rPr>
        <w:t>організації</w:t>
      </w:r>
      <w:proofErr w:type="spellEnd"/>
      <w:r w:rsidRPr="00BE251C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BE251C">
        <w:rPr>
          <w:rFonts w:ascii="Times New Roman" w:hAnsi="Times New Roman" w:cs="Times New Roman"/>
          <w:lang w:eastAsia="ru-RU"/>
        </w:rPr>
        <w:t>інші</w:t>
      </w:r>
      <w:proofErr w:type="spellEnd"/>
      <w:r w:rsidRPr="00BE251C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BE251C">
        <w:rPr>
          <w:rFonts w:ascii="Times New Roman" w:hAnsi="Times New Roman" w:cs="Times New Roman"/>
          <w:lang w:eastAsia="ru-RU"/>
        </w:rPr>
        <w:t>суб’єкти</w:t>
      </w:r>
      <w:proofErr w:type="spellEnd"/>
      <w:r w:rsidRPr="00BE251C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BE251C">
        <w:rPr>
          <w:rFonts w:ascii="Times New Roman" w:hAnsi="Times New Roman" w:cs="Times New Roman"/>
          <w:lang w:eastAsia="ru-RU"/>
        </w:rPr>
        <w:t>господарювання</w:t>
      </w:r>
      <w:proofErr w:type="spellEnd"/>
      <w:r w:rsidRPr="00BE251C">
        <w:rPr>
          <w:rFonts w:ascii="Times New Roman" w:hAnsi="Times New Roman" w:cs="Times New Roman"/>
          <w:lang w:eastAsia="ru-RU"/>
        </w:rPr>
        <w:t xml:space="preserve"> – 40,00 </w:t>
      </w:r>
      <w:proofErr w:type="spellStart"/>
      <w:r w:rsidRPr="00BE251C">
        <w:rPr>
          <w:rFonts w:ascii="Times New Roman" w:hAnsi="Times New Roman" w:cs="Times New Roman"/>
          <w:lang w:eastAsia="ru-RU"/>
        </w:rPr>
        <w:t>грн</w:t>
      </w:r>
      <w:proofErr w:type="spellEnd"/>
      <w:r w:rsidRPr="00BE251C">
        <w:rPr>
          <w:rFonts w:ascii="Times New Roman" w:hAnsi="Times New Roman" w:cs="Times New Roman"/>
          <w:lang w:eastAsia="ru-RU"/>
        </w:rPr>
        <w:t xml:space="preserve"> </w:t>
      </w:r>
    </w:p>
    <w:p w14:paraId="5F87BEE3" w14:textId="5AD0E4BB" w:rsidR="00C3538D" w:rsidRPr="00BE251C" w:rsidRDefault="00C3538D" w:rsidP="00FA18E0">
      <w:pPr>
        <w:pStyle w:val="a3"/>
        <w:rPr>
          <w:rFonts w:ascii="Times New Roman" w:hAnsi="Times New Roman" w:cs="Times New Roman"/>
          <w:lang w:eastAsia="ru-RU"/>
        </w:rPr>
      </w:pPr>
      <w:r w:rsidRPr="00BE251C">
        <w:rPr>
          <w:rFonts w:ascii="Times New Roman" w:hAnsi="Times New Roman" w:cs="Times New Roman"/>
          <w:lang w:eastAsia="ru-RU"/>
        </w:rPr>
        <w:t xml:space="preserve">- </w:t>
      </w:r>
      <w:proofErr w:type="spellStart"/>
      <w:r w:rsidRPr="00BE251C">
        <w:rPr>
          <w:rFonts w:ascii="Times New Roman" w:hAnsi="Times New Roman" w:cs="Times New Roman"/>
          <w:lang w:eastAsia="ru-RU"/>
        </w:rPr>
        <w:t>вуличні</w:t>
      </w:r>
      <w:proofErr w:type="spellEnd"/>
      <w:r w:rsidRPr="00BE251C">
        <w:rPr>
          <w:rFonts w:ascii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BE251C">
        <w:rPr>
          <w:rFonts w:ascii="Times New Roman" w:hAnsi="Times New Roman" w:cs="Times New Roman"/>
          <w:lang w:eastAsia="ru-RU"/>
        </w:rPr>
        <w:t>водопровідні</w:t>
      </w:r>
      <w:proofErr w:type="spellEnd"/>
      <w:r w:rsidR="00BE251C">
        <w:rPr>
          <w:rFonts w:ascii="Times New Roman" w:hAnsi="Times New Roman" w:cs="Times New Roman"/>
          <w:lang w:eastAsia="ru-RU"/>
        </w:rPr>
        <w:t xml:space="preserve">  колонки</w:t>
      </w:r>
      <w:proofErr w:type="gramEnd"/>
      <w:r w:rsidR="00BE251C">
        <w:rPr>
          <w:rFonts w:ascii="Times New Roman" w:hAnsi="Times New Roman" w:cs="Times New Roman"/>
          <w:lang w:eastAsia="ru-RU"/>
        </w:rPr>
        <w:t xml:space="preserve">     -  25</w:t>
      </w:r>
      <w:r w:rsidRPr="00BE251C">
        <w:rPr>
          <w:rFonts w:ascii="Times New Roman" w:hAnsi="Times New Roman" w:cs="Times New Roman"/>
          <w:lang w:eastAsia="ru-RU"/>
        </w:rPr>
        <w:t xml:space="preserve">,00  грн. в </w:t>
      </w:r>
      <w:proofErr w:type="spellStart"/>
      <w:r w:rsidRPr="00BE251C">
        <w:rPr>
          <w:rFonts w:ascii="Times New Roman" w:hAnsi="Times New Roman" w:cs="Times New Roman"/>
          <w:lang w:eastAsia="ru-RU"/>
        </w:rPr>
        <w:t>місяць</w:t>
      </w:r>
      <w:proofErr w:type="spellEnd"/>
      <w:r w:rsidRPr="00BE251C">
        <w:rPr>
          <w:rFonts w:ascii="Times New Roman" w:hAnsi="Times New Roman" w:cs="Times New Roman"/>
          <w:lang w:eastAsia="ru-RU"/>
        </w:rPr>
        <w:t xml:space="preserve"> (одна особа)                                                       - </w:t>
      </w:r>
      <w:proofErr w:type="spellStart"/>
      <w:r w:rsidRPr="00BE251C">
        <w:rPr>
          <w:rFonts w:ascii="Times New Roman" w:hAnsi="Times New Roman" w:cs="Times New Roman"/>
          <w:lang w:eastAsia="ru-RU"/>
        </w:rPr>
        <w:t>водопостачання</w:t>
      </w:r>
      <w:proofErr w:type="spellEnd"/>
      <w:r w:rsidRPr="00BE251C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BE251C">
        <w:rPr>
          <w:rFonts w:ascii="Times New Roman" w:hAnsi="Times New Roman" w:cs="Times New Roman"/>
          <w:lang w:eastAsia="ru-RU"/>
        </w:rPr>
        <w:t>споживачів</w:t>
      </w:r>
      <w:proofErr w:type="spellEnd"/>
      <w:r w:rsidRPr="00BE251C">
        <w:rPr>
          <w:rFonts w:ascii="Times New Roman" w:hAnsi="Times New Roman" w:cs="Times New Roman"/>
          <w:lang w:eastAsia="ru-RU"/>
        </w:rPr>
        <w:t xml:space="preserve">, у </w:t>
      </w:r>
      <w:proofErr w:type="spellStart"/>
      <w:r w:rsidRPr="00BE251C">
        <w:rPr>
          <w:rFonts w:ascii="Times New Roman" w:hAnsi="Times New Roman" w:cs="Times New Roman"/>
          <w:lang w:eastAsia="ru-RU"/>
        </w:rPr>
        <w:t>яких</w:t>
      </w:r>
      <w:proofErr w:type="spellEnd"/>
      <w:r w:rsidRPr="00BE251C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BE251C">
        <w:rPr>
          <w:rFonts w:ascii="Times New Roman" w:hAnsi="Times New Roman" w:cs="Times New Roman"/>
          <w:lang w:eastAsia="ru-RU"/>
        </w:rPr>
        <w:t>відсутні</w:t>
      </w:r>
      <w:proofErr w:type="spellEnd"/>
      <w:r w:rsidRPr="00BE251C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BE251C">
        <w:rPr>
          <w:rFonts w:ascii="Times New Roman" w:hAnsi="Times New Roman" w:cs="Times New Roman"/>
          <w:lang w:eastAsia="ru-RU"/>
        </w:rPr>
        <w:t>лічильники</w:t>
      </w:r>
      <w:proofErr w:type="spellEnd"/>
      <w:r w:rsidRPr="00BE251C">
        <w:rPr>
          <w:rFonts w:ascii="Times New Roman" w:hAnsi="Times New Roman" w:cs="Times New Roman"/>
          <w:lang w:eastAsia="ru-RU"/>
        </w:rPr>
        <w:t xml:space="preserve"> води, - 80,00 грн. в </w:t>
      </w:r>
      <w:proofErr w:type="spellStart"/>
      <w:r w:rsidRPr="00BE251C">
        <w:rPr>
          <w:rFonts w:ascii="Times New Roman" w:hAnsi="Times New Roman" w:cs="Times New Roman"/>
          <w:lang w:eastAsia="ru-RU"/>
        </w:rPr>
        <w:t>місяц</w:t>
      </w:r>
      <w:proofErr w:type="spellEnd"/>
      <w:r w:rsidRPr="00BE251C">
        <w:rPr>
          <w:rFonts w:ascii="Times New Roman" w:hAnsi="Times New Roman" w:cs="Times New Roman"/>
          <w:lang w:eastAsia="ru-RU"/>
        </w:rPr>
        <w:t xml:space="preserve"> (одна особа)</w:t>
      </w:r>
    </w:p>
    <w:p w14:paraId="75B2E700" w14:textId="77777777" w:rsidR="00895018" w:rsidRPr="00FA18E0" w:rsidRDefault="00C3538D" w:rsidP="00C3538D">
      <w:pPr>
        <w:shd w:val="clear" w:color="auto" w:fill="FFFFFF"/>
        <w:spacing w:before="225" w:after="225" w:line="240" w:lineRule="auto"/>
        <w:rPr>
          <w:rFonts w:ascii="ProbaProRegular" w:eastAsia="Times New Roman" w:hAnsi="ProbaProRegular" w:cs="Times New Roman"/>
          <w:color w:val="1D1D1B"/>
          <w:lang w:eastAsia="ru-RU"/>
        </w:rPr>
      </w:pPr>
      <w:r w:rsidRPr="00FA18E0">
        <w:rPr>
          <w:rFonts w:ascii="ProbaProRegular" w:eastAsia="Times New Roman" w:hAnsi="ProbaProRegular" w:cs="Times New Roman"/>
          <w:color w:val="1D1D1B"/>
          <w:lang w:val="uk-UA" w:eastAsia="ru-RU"/>
        </w:rPr>
        <w:t>2</w:t>
      </w:r>
      <w:r w:rsidR="00D538A5" w:rsidRPr="00FA18E0">
        <w:rPr>
          <w:rFonts w:ascii="Times New Roman" w:eastAsia="Times New Roman" w:hAnsi="Times New Roman" w:cs="Times New Roman"/>
          <w:color w:val="1D1D1B"/>
          <w:lang w:eastAsia="ru-RU"/>
        </w:rPr>
        <w:t xml:space="preserve">. </w:t>
      </w:r>
      <w:proofErr w:type="spellStart"/>
      <w:r w:rsidR="00D538A5" w:rsidRPr="00FA18E0">
        <w:rPr>
          <w:rFonts w:ascii="Times New Roman" w:eastAsia="Times New Roman" w:hAnsi="Times New Roman" w:cs="Times New Roman"/>
          <w:color w:val="1D1D1B"/>
          <w:lang w:eastAsia="ru-RU"/>
        </w:rPr>
        <w:t>Протяго</w:t>
      </w:r>
      <w:r w:rsidR="00895018" w:rsidRPr="00FA18E0">
        <w:rPr>
          <w:rFonts w:ascii="Times New Roman" w:eastAsia="Times New Roman" w:hAnsi="Times New Roman" w:cs="Times New Roman"/>
          <w:color w:val="1D1D1B"/>
          <w:lang w:eastAsia="ru-RU"/>
        </w:rPr>
        <w:t>м</w:t>
      </w:r>
      <w:proofErr w:type="spellEnd"/>
      <w:r w:rsidR="00895018" w:rsidRPr="00FA18E0">
        <w:rPr>
          <w:rFonts w:ascii="Times New Roman" w:eastAsia="Times New Roman" w:hAnsi="Times New Roman" w:cs="Times New Roman"/>
          <w:color w:val="1D1D1B"/>
          <w:lang w:eastAsia="ru-RU"/>
        </w:rPr>
        <w:t xml:space="preserve"> </w:t>
      </w:r>
      <w:proofErr w:type="spellStart"/>
      <w:r w:rsidR="00895018" w:rsidRPr="00FA18E0">
        <w:rPr>
          <w:rFonts w:ascii="Times New Roman" w:eastAsia="Times New Roman" w:hAnsi="Times New Roman" w:cs="Times New Roman"/>
          <w:color w:val="1D1D1B"/>
          <w:lang w:eastAsia="ru-RU"/>
        </w:rPr>
        <w:t>п’яти</w:t>
      </w:r>
      <w:proofErr w:type="spellEnd"/>
      <w:r w:rsidR="00895018" w:rsidRPr="00FA18E0">
        <w:rPr>
          <w:rFonts w:ascii="Times New Roman" w:eastAsia="Times New Roman" w:hAnsi="Times New Roman" w:cs="Times New Roman"/>
          <w:color w:val="1D1D1B"/>
          <w:lang w:eastAsia="ru-RU"/>
        </w:rPr>
        <w:t xml:space="preserve"> </w:t>
      </w:r>
      <w:proofErr w:type="spellStart"/>
      <w:r w:rsidR="00895018" w:rsidRPr="00FA18E0">
        <w:rPr>
          <w:rFonts w:ascii="Times New Roman" w:eastAsia="Times New Roman" w:hAnsi="Times New Roman" w:cs="Times New Roman"/>
          <w:color w:val="1D1D1B"/>
          <w:lang w:eastAsia="ru-RU"/>
        </w:rPr>
        <w:t>робочих</w:t>
      </w:r>
      <w:proofErr w:type="spellEnd"/>
      <w:r w:rsidR="00895018" w:rsidRPr="00FA18E0">
        <w:rPr>
          <w:rFonts w:ascii="Times New Roman" w:eastAsia="Times New Roman" w:hAnsi="Times New Roman" w:cs="Times New Roman"/>
          <w:color w:val="1D1D1B"/>
          <w:lang w:eastAsia="ru-RU"/>
        </w:rPr>
        <w:t xml:space="preserve"> </w:t>
      </w:r>
      <w:proofErr w:type="spellStart"/>
      <w:r w:rsidR="00895018" w:rsidRPr="00FA18E0">
        <w:rPr>
          <w:rFonts w:ascii="Times New Roman" w:eastAsia="Times New Roman" w:hAnsi="Times New Roman" w:cs="Times New Roman"/>
          <w:color w:val="1D1D1B"/>
          <w:lang w:eastAsia="ru-RU"/>
        </w:rPr>
        <w:t>днів</w:t>
      </w:r>
      <w:proofErr w:type="spellEnd"/>
      <w:r w:rsidR="00895018" w:rsidRPr="00FA18E0">
        <w:rPr>
          <w:rFonts w:ascii="Times New Roman" w:eastAsia="Times New Roman" w:hAnsi="Times New Roman" w:cs="Times New Roman"/>
          <w:color w:val="1D1D1B"/>
          <w:lang w:eastAsia="ru-RU"/>
        </w:rPr>
        <w:t xml:space="preserve"> </w:t>
      </w:r>
      <w:proofErr w:type="spellStart"/>
      <w:r w:rsidR="00895018" w:rsidRPr="00FA18E0">
        <w:rPr>
          <w:rFonts w:ascii="Times New Roman" w:eastAsia="Times New Roman" w:hAnsi="Times New Roman" w:cs="Times New Roman"/>
          <w:color w:val="1D1D1B"/>
          <w:lang w:eastAsia="ru-RU"/>
        </w:rPr>
        <w:t>оприлюдн</w:t>
      </w:r>
      <w:r w:rsidR="001B43E9" w:rsidRPr="00FA18E0">
        <w:rPr>
          <w:rFonts w:ascii="Times New Roman" w:eastAsia="Times New Roman" w:hAnsi="Times New Roman" w:cs="Times New Roman"/>
          <w:color w:val="1D1D1B"/>
          <w:lang w:eastAsia="ru-RU"/>
        </w:rPr>
        <w:t>ити</w:t>
      </w:r>
      <w:proofErr w:type="spellEnd"/>
      <w:r w:rsidR="001B43E9" w:rsidRPr="00FA18E0">
        <w:rPr>
          <w:rFonts w:ascii="Times New Roman" w:eastAsia="Times New Roman" w:hAnsi="Times New Roman" w:cs="Times New Roman"/>
          <w:color w:val="1D1D1B"/>
          <w:lang w:eastAsia="ru-RU"/>
        </w:rPr>
        <w:t xml:space="preserve"> на </w:t>
      </w:r>
      <w:proofErr w:type="spellStart"/>
      <w:r w:rsidR="001B43E9" w:rsidRPr="00FA18E0">
        <w:rPr>
          <w:rFonts w:ascii="Times New Roman" w:eastAsia="Times New Roman" w:hAnsi="Times New Roman" w:cs="Times New Roman"/>
          <w:color w:val="1D1D1B"/>
          <w:lang w:eastAsia="ru-RU"/>
        </w:rPr>
        <w:t>офіційному</w:t>
      </w:r>
      <w:proofErr w:type="spellEnd"/>
      <w:r w:rsidR="001B43E9" w:rsidRPr="00FA18E0">
        <w:rPr>
          <w:rFonts w:ascii="Times New Roman" w:eastAsia="Times New Roman" w:hAnsi="Times New Roman" w:cs="Times New Roman"/>
          <w:color w:val="1D1D1B"/>
          <w:lang w:eastAsia="ru-RU"/>
        </w:rPr>
        <w:t xml:space="preserve"> веб-</w:t>
      </w:r>
      <w:proofErr w:type="spellStart"/>
      <w:r w:rsidR="001B43E9" w:rsidRPr="00FA18E0">
        <w:rPr>
          <w:rFonts w:ascii="Times New Roman" w:eastAsia="Times New Roman" w:hAnsi="Times New Roman" w:cs="Times New Roman"/>
          <w:color w:val="1D1D1B"/>
          <w:lang w:eastAsia="ru-RU"/>
        </w:rPr>
        <w:t>сайті</w:t>
      </w:r>
      <w:proofErr w:type="spellEnd"/>
      <w:r w:rsidR="001B43E9" w:rsidRPr="00FA18E0">
        <w:rPr>
          <w:rFonts w:ascii="Times New Roman" w:eastAsia="Times New Roman" w:hAnsi="Times New Roman" w:cs="Times New Roman"/>
          <w:color w:val="1D1D1B"/>
          <w:lang w:eastAsia="ru-RU"/>
        </w:rPr>
        <w:t xml:space="preserve"> </w:t>
      </w:r>
      <w:proofErr w:type="spellStart"/>
      <w:r w:rsidR="001B43E9" w:rsidRPr="00FA18E0">
        <w:rPr>
          <w:rFonts w:ascii="Times New Roman" w:eastAsia="Times New Roman" w:hAnsi="Times New Roman" w:cs="Times New Roman"/>
          <w:color w:val="1D1D1B"/>
          <w:lang w:eastAsia="ru-RU"/>
        </w:rPr>
        <w:t>селищної</w:t>
      </w:r>
      <w:proofErr w:type="spellEnd"/>
      <w:r w:rsidR="001B43E9" w:rsidRPr="00FA18E0">
        <w:rPr>
          <w:rFonts w:ascii="Times New Roman" w:eastAsia="Times New Roman" w:hAnsi="Times New Roman" w:cs="Times New Roman"/>
          <w:color w:val="1D1D1B"/>
          <w:lang w:eastAsia="ru-RU"/>
        </w:rPr>
        <w:t xml:space="preserve"> </w:t>
      </w:r>
      <w:proofErr w:type="gramStart"/>
      <w:r w:rsidR="001B43E9" w:rsidRPr="00FA18E0">
        <w:rPr>
          <w:rFonts w:ascii="Times New Roman" w:eastAsia="Times New Roman" w:hAnsi="Times New Roman" w:cs="Times New Roman"/>
          <w:color w:val="1D1D1B"/>
          <w:lang w:eastAsia="ru-RU"/>
        </w:rPr>
        <w:t>ради</w:t>
      </w:r>
      <w:r w:rsidR="00895018" w:rsidRPr="00FA18E0">
        <w:rPr>
          <w:rFonts w:ascii="Times New Roman" w:eastAsia="Times New Roman" w:hAnsi="Times New Roman" w:cs="Times New Roman"/>
          <w:color w:val="1D1D1B"/>
          <w:lang w:eastAsia="ru-RU"/>
        </w:rPr>
        <w:t>  проект</w:t>
      </w:r>
      <w:proofErr w:type="gramEnd"/>
      <w:r w:rsidR="00895018" w:rsidRPr="00FA18E0">
        <w:rPr>
          <w:rFonts w:ascii="Times New Roman" w:eastAsia="Times New Roman" w:hAnsi="Times New Roman" w:cs="Times New Roman"/>
          <w:color w:val="1D1D1B"/>
          <w:lang w:eastAsia="ru-RU"/>
        </w:rPr>
        <w:t xml:space="preserve"> регуляторного акта - проект </w:t>
      </w:r>
      <w:proofErr w:type="spellStart"/>
      <w:r w:rsidR="00895018" w:rsidRPr="00FA18E0">
        <w:rPr>
          <w:rFonts w:ascii="Times New Roman" w:eastAsia="Times New Roman" w:hAnsi="Times New Roman" w:cs="Times New Roman"/>
          <w:color w:val="1D1D1B"/>
          <w:lang w:eastAsia="ru-RU"/>
        </w:rPr>
        <w:t>рішення</w:t>
      </w:r>
      <w:proofErr w:type="spellEnd"/>
      <w:r w:rsidR="00895018" w:rsidRPr="00FA18E0">
        <w:rPr>
          <w:rFonts w:ascii="Times New Roman" w:eastAsia="Times New Roman" w:hAnsi="Times New Roman" w:cs="Times New Roman"/>
          <w:color w:val="1D1D1B"/>
          <w:lang w:eastAsia="ru-RU"/>
        </w:rPr>
        <w:t xml:space="preserve"> </w:t>
      </w:r>
      <w:r w:rsidR="00895018" w:rsidRPr="00FA18E0">
        <w:rPr>
          <w:rFonts w:ascii="Times New Roman" w:eastAsia="Times New Roman" w:hAnsi="Times New Roman" w:cs="Times New Roman"/>
          <w:color w:val="1D1D1B"/>
          <w:lang w:val="uk-UA" w:eastAsia="ru-RU"/>
        </w:rPr>
        <w:t>Бородінської</w:t>
      </w:r>
      <w:r w:rsidR="00895018" w:rsidRPr="00FA18E0">
        <w:rPr>
          <w:rFonts w:ascii="Times New Roman" w:eastAsia="Times New Roman" w:hAnsi="Times New Roman" w:cs="Times New Roman"/>
          <w:color w:val="1D1D1B"/>
          <w:lang w:eastAsia="ru-RU"/>
        </w:rPr>
        <w:t xml:space="preserve"> </w:t>
      </w:r>
      <w:proofErr w:type="spellStart"/>
      <w:r w:rsidR="00895018" w:rsidRPr="00FA18E0">
        <w:rPr>
          <w:rFonts w:ascii="Times New Roman" w:eastAsia="Times New Roman" w:hAnsi="Times New Roman" w:cs="Times New Roman"/>
          <w:color w:val="1D1D1B"/>
          <w:lang w:eastAsia="ru-RU"/>
        </w:rPr>
        <w:t>селищної</w:t>
      </w:r>
      <w:proofErr w:type="spellEnd"/>
      <w:r w:rsidR="00895018" w:rsidRPr="00FA18E0">
        <w:rPr>
          <w:rFonts w:ascii="Times New Roman" w:eastAsia="Times New Roman" w:hAnsi="Times New Roman" w:cs="Times New Roman"/>
          <w:color w:val="1D1D1B"/>
          <w:lang w:eastAsia="ru-RU"/>
        </w:rPr>
        <w:t xml:space="preserve"> ради «</w:t>
      </w:r>
      <w:r w:rsidR="000226BC" w:rsidRPr="00FA18E0">
        <w:rPr>
          <w:rFonts w:ascii="Times New Roman" w:eastAsia="Times New Roman" w:hAnsi="Times New Roman" w:cs="Times New Roman"/>
          <w:color w:val="1D1D1B"/>
          <w:lang w:eastAsia="ru-RU"/>
        </w:rPr>
        <w:t xml:space="preserve">Про </w:t>
      </w:r>
      <w:proofErr w:type="spellStart"/>
      <w:r w:rsidR="000226BC" w:rsidRPr="00FA18E0">
        <w:rPr>
          <w:rFonts w:ascii="Times New Roman" w:eastAsia="Times New Roman" w:hAnsi="Times New Roman" w:cs="Times New Roman"/>
          <w:color w:val="1D1D1B"/>
          <w:lang w:eastAsia="ru-RU"/>
        </w:rPr>
        <w:t>затвердження</w:t>
      </w:r>
      <w:proofErr w:type="spellEnd"/>
      <w:r w:rsidR="000226BC" w:rsidRPr="00FA18E0">
        <w:rPr>
          <w:rFonts w:ascii="Times New Roman" w:eastAsia="Times New Roman" w:hAnsi="Times New Roman" w:cs="Times New Roman"/>
          <w:color w:val="1D1D1B"/>
          <w:lang w:eastAsia="ru-RU"/>
        </w:rPr>
        <w:t xml:space="preserve"> </w:t>
      </w:r>
      <w:proofErr w:type="spellStart"/>
      <w:r w:rsidR="000226BC" w:rsidRPr="00FA18E0">
        <w:rPr>
          <w:rFonts w:ascii="Times New Roman" w:eastAsia="Times New Roman" w:hAnsi="Times New Roman" w:cs="Times New Roman"/>
          <w:color w:val="1D1D1B"/>
          <w:lang w:eastAsia="ru-RU"/>
        </w:rPr>
        <w:t>тарифів</w:t>
      </w:r>
      <w:proofErr w:type="spellEnd"/>
      <w:r w:rsidR="000226BC" w:rsidRPr="00FA18E0">
        <w:rPr>
          <w:rFonts w:ascii="Times New Roman" w:eastAsia="Times New Roman" w:hAnsi="Times New Roman" w:cs="Times New Roman"/>
          <w:color w:val="1D1D1B"/>
          <w:lang w:eastAsia="ru-RU"/>
        </w:rPr>
        <w:t xml:space="preserve"> на </w:t>
      </w:r>
      <w:proofErr w:type="spellStart"/>
      <w:r w:rsidR="000226BC" w:rsidRPr="00FA18E0">
        <w:rPr>
          <w:rFonts w:ascii="Times New Roman" w:eastAsia="Times New Roman" w:hAnsi="Times New Roman" w:cs="Times New Roman"/>
          <w:color w:val="1D1D1B"/>
          <w:lang w:eastAsia="ru-RU"/>
        </w:rPr>
        <w:t>водопостачання</w:t>
      </w:r>
      <w:proofErr w:type="spellEnd"/>
      <w:r w:rsidR="000226BC" w:rsidRPr="00FA18E0">
        <w:rPr>
          <w:rFonts w:ascii="Times New Roman" w:eastAsia="Times New Roman" w:hAnsi="Times New Roman" w:cs="Times New Roman"/>
          <w:color w:val="1D1D1B"/>
          <w:lang w:eastAsia="ru-RU"/>
        </w:rPr>
        <w:t xml:space="preserve"> в  межах </w:t>
      </w:r>
      <w:proofErr w:type="spellStart"/>
      <w:r w:rsidR="000226BC" w:rsidRPr="00FA18E0">
        <w:rPr>
          <w:rFonts w:ascii="Times New Roman" w:eastAsia="Times New Roman" w:hAnsi="Times New Roman" w:cs="Times New Roman"/>
          <w:color w:val="1D1D1B"/>
          <w:lang w:eastAsia="ru-RU"/>
        </w:rPr>
        <w:t>Бородінської</w:t>
      </w:r>
      <w:proofErr w:type="spellEnd"/>
      <w:r w:rsidR="000226BC" w:rsidRPr="00FA18E0">
        <w:rPr>
          <w:rFonts w:ascii="Times New Roman" w:eastAsia="Times New Roman" w:hAnsi="Times New Roman" w:cs="Times New Roman"/>
          <w:color w:val="1D1D1B"/>
          <w:lang w:eastAsia="ru-RU"/>
        </w:rPr>
        <w:t xml:space="preserve"> </w:t>
      </w:r>
      <w:proofErr w:type="spellStart"/>
      <w:r w:rsidR="000226BC" w:rsidRPr="00FA18E0">
        <w:rPr>
          <w:rFonts w:ascii="Times New Roman" w:eastAsia="Times New Roman" w:hAnsi="Times New Roman" w:cs="Times New Roman"/>
          <w:color w:val="1D1D1B"/>
          <w:lang w:eastAsia="ru-RU"/>
        </w:rPr>
        <w:t>громади</w:t>
      </w:r>
      <w:proofErr w:type="spellEnd"/>
      <w:r w:rsidR="000226BC" w:rsidRPr="00FA18E0">
        <w:rPr>
          <w:rFonts w:ascii="Times New Roman" w:eastAsia="Times New Roman" w:hAnsi="Times New Roman" w:cs="Times New Roman"/>
          <w:color w:val="1D1D1B"/>
          <w:lang w:eastAsia="ru-RU"/>
        </w:rPr>
        <w:t>»</w:t>
      </w:r>
      <w:r w:rsidR="00895018" w:rsidRPr="00FA18E0">
        <w:rPr>
          <w:rFonts w:ascii="Times New Roman" w:eastAsia="Times New Roman" w:hAnsi="Times New Roman" w:cs="Times New Roman"/>
          <w:color w:val="1D1D1B"/>
          <w:lang w:eastAsia="ru-RU"/>
        </w:rPr>
        <w:t>.</w:t>
      </w:r>
    </w:p>
    <w:p w14:paraId="6B54D15A" w14:textId="111BE3AE" w:rsidR="00895018" w:rsidRPr="00FA18E0" w:rsidRDefault="00895018" w:rsidP="0089501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D1D1B"/>
          <w:lang w:eastAsia="ru-RU"/>
        </w:rPr>
      </w:pPr>
      <w:r w:rsidRPr="00FA18E0">
        <w:rPr>
          <w:rFonts w:ascii="Times New Roman" w:eastAsia="Times New Roman" w:hAnsi="Times New Roman" w:cs="Times New Roman"/>
          <w:color w:val="1D1D1B"/>
          <w:lang w:eastAsia="ru-RU"/>
        </w:rPr>
        <w:t>2.</w:t>
      </w:r>
      <w:r w:rsidR="000226BC" w:rsidRPr="00FA18E0">
        <w:rPr>
          <w:rFonts w:ascii="Times New Roman" w:eastAsia="Times New Roman" w:hAnsi="Times New Roman" w:cs="Times New Roman"/>
          <w:color w:val="1D1D1B"/>
          <w:lang w:eastAsia="ru-RU"/>
        </w:rPr>
        <w:t xml:space="preserve"> </w:t>
      </w:r>
      <w:proofErr w:type="spellStart"/>
      <w:r w:rsidR="000226BC" w:rsidRPr="00FA18E0">
        <w:rPr>
          <w:rFonts w:ascii="Times New Roman" w:eastAsia="Times New Roman" w:hAnsi="Times New Roman" w:cs="Times New Roman"/>
          <w:color w:val="1D1D1B"/>
          <w:lang w:eastAsia="ru-RU"/>
        </w:rPr>
        <w:t>Вста</w:t>
      </w:r>
      <w:r w:rsidR="00BE251C">
        <w:rPr>
          <w:rFonts w:ascii="Times New Roman" w:eastAsia="Times New Roman" w:hAnsi="Times New Roman" w:cs="Times New Roman"/>
          <w:color w:val="1D1D1B"/>
          <w:lang w:eastAsia="ru-RU"/>
        </w:rPr>
        <w:t>новити</w:t>
      </w:r>
      <w:proofErr w:type="spellEnd"/>
      <w:r w:rsidR="00BE251C">
        <w:rPr>
          <w:rFonts w:ascii="Times New Roman" w:eastAsia="Times New Roman" w:hAnsi="Times New Roman" w:cs="Times New Roman"/>
          <w:color w:val="1D1D1B"/>
          <w:lang w:eastAsia="ru-RU"/>
        </w:rPr>
        <w:t xml:space="preserve"> </w:t>
      </w:r>
      <w:r w:rsidR="00BE251C">
        <w:rPr>
          <w:rFonts w:ascii="Times New Roman" w:eastAsia="Times New Roman" w:hAnsi="Times New Roman" w:cs="Times New Roman"/>
          <w:color w:val="1D1D1B"/>
          <w:lang w:val="uk-UA" w:eastAsia="ru-RU"/>
        </w:rPr>
        <w:t xml:space="preserve">місячний </w:t>
      </w:r>
      <w:proofErr w:type="spellStart"/>
      <w:r w:rsidR="00BE251C">
        <w:rPr>
          <w:rFonts w:ascii="Times New Roman" w:eastAsia="Times New Roman" w:hAnsi="Times New Roman" w:cs="Times New Roman"/>
          <w:color w:val="1D1D1B"/>
          <w:lang w:eastAsia="ru-RU"/>
        </w:rPr>
        <w:t>термін</w:t>
      </w:r>
      <w:proofErr w:type="spellEnd"/>
      <w:r w:rsidRPr="00FA18E0">
        <w:rPr>
          <w:rFonts w:ascii="Times New Roman" w:eastAsia="Times New Roman" w:hAnsi="Times New Roman" w:cs="Times New Roman"/>
          <w:color w:val="1D1D1B"/>
          <w:lang w:eastAsia="ru-RU"/>
        </w:rPr>
        <w:t xml:space="preserve"> з дня </w:t>
      </w:r>
      <w:proofErr w:type="spellStart"/>
      <w:r w:rsidRPr="00FA18E0">
        <w:rPr>
          <w:rFonts w:ascii="Times New Roman" w:eastAsia="Times New Roman" w:hAnsi="Times New Roman" w:cs="Times New Roman"/>
          <w:color w:val="1D1D1B"/>
          <w:lang w:eastAsia="ru-RU"/>
        </w:rPr>
        <w:t>оприлюднення</w:t>
      </w:r>
      <w:proofErr w:type="spellEnd"/>
      <w:r w:rsidRPr="00FA18E0">
        <w:rPr>
          <w:rFonts w:ascii="Times New Roman" w:eastAsia="Times New Roman" w:hAnsi="Times New Roman" w:cs="Times New Roman"/>
          <w:color w:val="1D1D1B"/>
          <w:lang w:eastAsia="ru-RU"/>
        </w:rPr>
        <w:t xml:space="preserve"> проекту регуляторного акта, </w:t>
      </w:r>
      <w:proofErr w:type="spellStart"/>
      <w:r w:rsidRPr="00FA18E0">
        <w:rPr>
          <w:rFonts w:ascii="Times New Roman" w:eastAsia="Times New Roman" w:hAnsi="Times New Roman" w:cs="Times New Roman"/>
          <w:color w:val="1D1D1B"/>
          <w:lang w:eastAsia="ru-RU"/>
        </w:rPr>
        <w:t>протягом</w:t>
      </w:r>
      <w:proofErr w:type="spellEnd"/>
      <w:r w:rsidRPr="00FA18E0">
        <w:rPr>
          <w:rFonts w:ascii="Times New Roman" w:eastAsia="Times New Roman" w:hAnsi="Times New Roman" w:cs="Times New Roman"/>
          <w:color w:val="1D1D1B"/>
          <w:lang w:eastAsia="ru-RU"/>
        </w:rPr>
        <w:t xml:space="preserve"> </w:t>
      </w:r>
      <w:proofErr w:type="spellStart"/>
      <w:r w:rsidRPr="00FA18E0">
        <w:rPr>
          <w:rFonts w:ascii="Times New Roman" w:eastAsia="Times New Roman" w:hAnsi="Times New Roman" w:cs="Times New Roman"/>
          <w:color w:val="1D1D1B"/>
          <w:lang w:eastAsia="ru-RU"/>
        </w:rPr>
        <w:t>якого</w:t>
      </w:r>
      <w:proofErr w:type="spellEnd"/>
      <w:r w:rsidRPr="00FA18E0">
        <w:rPr>
          <w:rFonts w:ascii="Times New Roman" w:eastAsia="Times New Roman" w:hAnsi="Times New Roman" w:cs="Times New Roman"/>
          <w:color w:val="1D1D1B"/>
          <w:lang w:eastAsia="ru-RU"/>
        </w:rPr>
        <w:t xml:space="preserve"> </w:t>
      </w:r>
      <w:proofErr w:type="spellStart"/>
      <w:r w:rsidRPr="00FA18E0">
        <w:rPr>
          <w:rFonts w:ascii="Times New Roman" w:eastAsia="Times New Roman" w:hAnsi="Times New Roman" w:cs="Times New Roman"/>
          <w:color w:val="1D1D1B"/>
          <w:lang w:eastAsia="ru-RU"/>
        </w:rPr>
        <w:t>від</w:t>
      </w:r>
      <w:proofErr w:type="spellEnd"/>
      <w:r w:rsidRPr="00FA18E0">
        <w:rPr>
          <w:rFonts w:ascii="Times New Roman" w:eastAsia="Times New Roman" w:hAnsi="Times New Roman" w:cs="Times New Roman"/>
          <w:color w:val="1D1D1B"/>
          <w:lang w:eastAsia="ru-RU"/>
        </w:rPr>
        <w:t xml:space="preserve"> </w:t>
      </w:r>
      <w:proofErr w:type="spellStart"/>
      <w:r w:rsidRPr="00FA18E0">
        <w:rPr>
          <w:rFonts w:ascii="Times New Roman" w:eastAsia="Times New Roman" w:hAnsi="Times New Roman" w:cs="Times New Roman"/>
          <w:color w:val="1D1D1B"/>
          <w:lang w:eastAsia="ru-RU"/>
        </w:rPr>
        <w:t>фізичних</w:t>
      </w:r>
      <w:proofErr w:type="spellEnd"/>
      <w:r w:rsidRPr="00FA18E0">
        <w:rPr>
          <w:rFonts w:ascii="Times New Roman" w:eastAsia="Times New Roman" w:hAnsi="Times New Roman" w:cs="Times New Roman"/>
          <w:color w:val="1D1D1B"/>
          <w:lang w:eastAsia="ru-RU"/>
        </w:rPr>
        <w:t xml:space="preserve">, </w:t>
      </w:r>
      <w:proofErr w:type="spellStart"/>
      <w:r w:rsidRPr="00FA18E0">
        <w:rPr>
          <w:rFonts w:ascii="Times New Roman" w:eastAsia="Times New Roman" w:hAnsi="Times New Roman" w:cs="Times New Roman"/>
          <w:color w:val="1D1D1B"/>
          <w:lang w:eastAsia="ru-RU"/>
        </w:rPr>
        <w:t>юридичних</w:t>
      </w:r>
      <w:proofErr w:type="spellEnd"/>
      <w:r w:rsidRPr="00FA18E0">
        <w:rPr>
          <w:rFonts w:ascii="Times New Roman" w:eastAsia="Times New Roman" w:hAnsi="Times New Roman" w:cs="Times New Roman"/>
          <w:color w:val="1D1D1B"/>
          <w:lang w:eastAsia="ru-RU"/>
        </w:rPr>
        <w:t xml:space="preserve"> </w:t>
      </w:r>
      <w:proofErr w:type="spellStart"/>
      <w:r w:rsidRPr="00FA18E0">
        <w:rPr>
          <w:rFonts w:ascii="Times New Roman" w:eastAsia="Times New Roman" w:hAnsi="Times New Roman" w:cs="Times New Roman"/>
          <w:color w:val="1D1D1B"/>
          <w:lang w:eastAsia="ru-RU"/>
        </w:rPr>
        <w:t>осіб</w:t>
      </w:r>
      <w:proofErr w:type="spellEnd"/>
      <w:r w:rsidRPr="00FA18E0">
        <w:rPr>
          <w:rFonts w:ascii="Times New Roman" w:eastAsia="Times New Roman" w:hAnsi="Times New Roman" w:cs="Times New Roman"/>
          <w:color w:val="1D1D1B"/>
          <w:lang w:eastAsia="ru-RU"/>
        </w:rPr>
        <w:t xml:space="preserve"> та </w:t>
      </w:r>
      <w:proofErr w:type="spellStart"/>
      <w:r w:rsidRPr="00FA18E0">
        <w:rPr>
          <w:rFonts w:ascii="Times New Roman" w:eastAsia="Times New Roman" w:hAnsi="Times New Roman" w:cs="Times New Roman"/>
          <w:color w:val="1D1D1B"/>
          <w:lang w:eastAsia="ru-RU"/>
        </w:rPr>
        <w:t>їх</w:t>
      </w:r>
      <w:proofErr w:type="spellEnd"/>
      <w:r w:rsidRPr="00FA18E0">
        <w:rPr>
          <w:rFonts w:ascii="Times New Roman" w:eastAsia="Times New Roman" w:hAnsi="Times New Roman" w:cs="Times New Roman"/>
          <w:color w:val="1D1D1B"/>
          <w:lang w:eastAsia="ru-RU"/>
        </w:rPr>
        <w:t xml:space="preserve"> </w:t>
      </w:r>
      <w:proofErr w:type="spellStart"/>
      <w:r w:rsidRPr="00FA18E0">
        <w:rPr>
          <w:rFonts w:ascii="Times New Roman" w:eastAsia="Times New Roman" w:hAnsi="Times New Roman" w:cs="Times New Roman"/>
          <w:color w:val="1D1D1B"/>
          <w:lang w:eastAsia="ru-RU"/>
        </w:rPr>
        <w:t>об’єднань</w:t>
      </w:r>
      <w:proofErr w:type="spellEnd"/>
      <w:r w:rsidRPr="00FA18E0">
        <w:rPr>
          <w:rFonts w:ascii="Times New Roman" w:eastAsia="Times New Roman" w:hAnsi="Times New Roman" w:cs="Times New Roman"/>
          <w:color w:val="1D1D1B"/>
          <w:lang w:eastAsia="ru-RU"/>
        </w:rPr>
        <w:t xml:space="preserve">, </w:t>
      </w:r>
      <w:proofErr w:type="spellStart"/>
      <w:r w:rsidRPr="00FA18E0">
        <w:rPr>
          <w:rFonts w:ascii="Times New Roman" w:eastAsia="Times New Roman" w:hAnsi="Times New Roman" w:cs="Times New Roman"/>
          <w:color w:val="1D1D1B"/>
          <w:lang w:eastAsia="ru-RU"/>
        </w:rPr>
        <w:t>приймаються</w:t>
      </w:r>
      <w:proofErr w:type="spellEnd"/>
      <w:r w:rsidRPr="00FA18E0">
        <w:rPr>
          <w:rFonts w:ascii="Times New Roman" w:eastAsia="Times New Roman" w:hAnsi="Times New Roman" w:cs="Times New Roman"/>
          <w:color w:val="1D1D1B"/>
          <w:lang w:eastAsia="ru-RU"/>
        </w:rPr>
        <w:t xml:space="preserve"> </w:t>
      </w:r>
      <w:proofErr w:type="spellStart"/>
      <w:r w:rsidRPr="00FA18E0">
        <w:rPr>
          <w:rFonts w:ascii="Times New Roman" w:eastAsia="Times New Roman" w:hAnsi="Times New Roman" w:cs="Times New Roman"/>
          <w:color w:val="1D1D1B"/>
          <w:lang w:eastAsia="ru-RU"/>
        </w:rPr>
        <w:t>зауваження</w:t>
      </w:r>
      <w:proofErr w:type="spellEnd"/>
      <w:r w:rsidRPr="00FA18E0">
        <w:rPr>
          <w:rFonts w:ascii="Times New Roman" w:eastAsia="Times New Roman" w:hAnsi="Times New Roman" w:cs="Times New Roman"/>
          <w:color w:val="1D1D1B"/>
          <w:lang w:eastAsia="ru-RU"/>
        </w:rPr>
        <w:t xml:space="preserve"> та </w:t>
      </w:r>
      <w:proofErr w:type="spellStart"/>
      <w:r w:rsidRPr="00FA18E0">
        <w:rPr>
          <w:rFonts w:ascii="Times New Roman" w:eastAsia="Times New Roman" w:hAnsi="Times New Roman" w:cs="Times New Roman"/>
          <w:color w:val="1D1D1B"/>
          <w:lang w:eastAsia="ru-RU"/>
        </w:rPr>
        <w:t>пропозиції</w:t>
      </w:r>
      <w:proofErr w:type="spellEnd"/>
      <w:r w:rsidRPr="00FA18E0">
        <w:rPr>
          <w:rFonts w:ascii="Times New Roman" w:eastAsia="Times New Roman" w:hAnsi="Times New Roman" w:cs="Times New Roman"/>
          <w:color w:val="1D1D1B"/>
          <w:lang w:eastAsia="ru-RU"/>
        </w:rPr>
        <w:t>.</w:t>
      </w:r>
    </w:p>
    <w:p w14:paraId="3013A83E" w14:textId="0997A2D0" w:rsidR="00C3538D" w:rsidRPr="00FA18E0" w:rsidRDefault="00BE251C" w:rsidP="0089501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D1D1B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lang w:eastAsia="ru-RU"/>
        </w:rPr>
        <w:t>3</w:t>
      </w:r>
      <w:r w:rsidR="00895018" w:rsidRPr="00FA18E0">
        <w:rPr>
          <w:rFonts w:ascii="Times New Roman" w:eastAsia="Times New Roman" w:hAnsi="Times New Roman" w:cs="Times New Roman"/>
          <w:color w:val="1D1D1B"/>
          <w:lang w:eastAsia="ru-RU"/>
        </w:rPr>
        <w:t xml:space="preserve">. </w:t>
      </w:r>
      <w:r w:rsidR="00C3538D" w:rsidRPr="00FA18E0">
        <w:rPr>
          <w:rFonts w:ascii="Times New Roman" w:eastAsia="Times New Roman" w:hAnsi="Times New Roman" w:cs="Times New Roman"/>
          <w:color w:val="1D1D1B"/>
          <w:lang w:val="uk-UA" w:eastAsia="ru-RU"/>
        </w:rPr>
        <w:t xml:space="preserve">Рішення сільських рад </w:t>
      </w:r>
      <w:proofErr w:type="spellStart"/>
      <w:r w:rsidR="00C3538D" w:rsidRPr="00FA18E0">
        <w:rPr>
          <w:rFonts w:ascii="Times New Roman" w:eastAsia="Times New Roman" w:hAnsi="Times New Roman" w:cs="Times New Roman"/>
          <w:color w:val="1D1D1B"/>
          <w:lang w:val="uk-UA" w:eastAsia="ru-RU"/>
        </w:rPr>
        <w:t>Тарутинського</w:t>
      </w:r>
      <w:proofErr w:type="spellEnd"/>
      <w:r w:rsidR="00C3538D" w:rsidRPr="00FA18E0">
        <w:rPr>
          <w:rFonts w:ascii="Times New Roman" w:eastAsia="Times New Roman" w:hAnsi="Times New Roman" w:cs="Times New Roman"/>
          <w:color w:val="1D1D1B"/>
          <w:lang w:val="uk-UA" w:eastAsia="ru-RU"/>
        </w:rPr>
        <w:t xml:space="preserve"> району, які увійшли </w:t>
      </w:r>
      <w:proofErr w:type="gramStart"/>
      <w:r w:rsidR="00C3538D" w:rsidRPr="00FA18E0">
        <w:rPr>
          <w:rFonts w:ascii="Times New Roman" w:eastAsia="Times New Roman" w:hAnsi="Times New Roman" w:cs="Times New Roman"/>
          <w:color w:val="1D1D1B"/>
          <w:lang w:val="uk-UA" w:eastAsia="ru-RU"/>
        </w:rPr>
        <w:t>у склад</w:t>
      </w:r>
      <w:proofErr w:type="gramEnd"/>
      <w:r w:rsidR="00C3538D" w:rsidRPr="00FA18E0">
        <w:rPr>
          <w:rFonts w:ascii="Times New Roman" w:eastAsia="Times New Roman" w:hAnsi="Times New Roman" w:cs="Times New Roman"/>
          <w:color w:val="1D1D1B"/>
          <w:lang w:val="uk-UA" w:eastAsia="ru-RU"/>
        </w:rPr>
        <w:t xml:space="preserve"> Бородінської селищної ради </w:t>
      </w:r>
      <w:proofErr w:type="spellStart"/>
      <w:r w:rsidR="00C3538D" w:rsidRPr="00FA18E0">
        <w:rPr>
          <w:rFonts w:ascii="Times New Roman" w:eastAsia="Times New Roman" w:hAnsi="Times New Roman" w:cs="Times New Roman"/>
          <w:color w:val="1D1D1B"/>
          <w:lang w:eastAsia="ru-RU"/>
        </w:rPr>
        <w:t>вважати</w:t>
      </w:r>
      <w:proofErr w:type="spellEnd"/>
      <w:r w:rsidR="00C3538D" w:rsidRPr="00FA18E0">
        <w:rPr>
          <w:rFonts w:ascii="Times New Roman" w:eastAsia="Times New Roman" w:hAnsi="Times New Roman" w:cs="Times New Roman"/>
          <w:color w:val="1D1D1B"/>
          <w:lang w:eastAsia="ru-RU"/>
        </w:rPr>
        <w:t xml:space="preserve"> такими </w:t>
      </w:r>
      <w:proofErr w:type="spellStart"/>
      <w:r w:rsidR="00C3538D" w:rsidRPr="00FA18E0">
        <w:rPr>
          <w:rFonts w:ascii="Times New Roman" w:eastAsia="Times New Roman" w:hAnsi="Times New Roman" w:cs="Times New Roman"/>
          <w:color w:val="1D1D1B"/>
          <w:lang w:eastAsia="ru-RU"/>
        </w:rPr>
        <w:t>що</w:t>
      </w:r>
      <w:proofErr w:type="spellEnd"/>
      <w:r w:rsidR="00C3538D" w:rsidRPr="00FA18E0">
        <w:rPr>
          <w:rFonts w:ascii="Times New Roman" w:eastAsia="Times New Roman" w:hAnsi="Times New Roman" w:cs="Times New Roman"/>
          <w:color w:val="1D1D1B"/>
          <w:lang w:eastAsia="ru-RU"/>
        </w:rPr>
        <w:t xml:space="preserve"> </w:t>
      </w:r>
      <w:proofErr w:type="spellStart"/>
      <w:r w:rsidR="00C3538D" w:rsidRPr="00FA18E0">
        <w:rPr>
          <w:rFonts w:ascii="Times New Roman" w:eastAsia="Times New Roman" w:hAnsi="Times New Roman" w:cs="Times New Roman"/>
          <w:color w:val="1D1D1B"/>
          <w:lang w:eastAsia="ru-RU"/>
        </w:rPr>
        <w:t>втратили</w:t>
      </w:r>
      <w:proofErr w:type="spellEnd"/>
      <w:r w:rsidR="00C3538D" w:rsidRPr="00FA18E0">
        <w:rPr>
          <w:rFonts w:ascii="Times New Roman" w:eastAsia="Times New Roman" w:hAnsi="Times New Roman" w:cs="Times New Roman"/>
          <w:color w:val="1D1D1B"/>
          <w:lang w:eastAsia="ru-RU"/>
        </w:rPr>
        <w:t xml:space="preserve"> </w:t>
      </w:r>
      <w:proofErr w:type="spellStart"/>
      <w:r w:rsidR="00C3538D" w:rsidRPr="00FA18E0">
        <w:rPr>
          <w:rFonts w:ascii="Times New Roman" w:eastAsia="Times New Roman" w:hAnsi="Times New Roman" w:cs="Times New Roman"/>
          <w:color w:val="1D1D1B"/>
          <w:lang w:eastAsia="ru-RU"/>
        </w:rPr>
        <w:t>чинність</w:t>
      </w:r>
      <w:proofErr w:type="spellEnd"/>
      <w:r w:rsidR="00C3538D" w:rsidRPr="00FA18E0">
        <w:rPr>
          <w:rFonts w:ascii="Times New Roman" w:eastAsia="Times New Roman" w:hAnsi="Times New Roman" w:cs="Times New Roman"/>
          <w:color w:val="1D1D1B"/>
          <w:lang w:eastAsia="ru-RU"/>
        </w:rPr>
        <w:t xml:space="preserve"> з моменту </w:t>
      </w:r>
      <w:proofErr w:type="spellStart"/>
      <w:r w:rsidR="00C3538D" w:rsidRPr="00FA18E0">
        <w:rPr>
          <w:rFonts w:ascii="Times New Roman" w:eastAsia="Times New Roman" w:hAnsi="Times New Roman" w:cs="Times New Roman"/>
          <w:color w:val="1D1D1B"/>
          <w:lang w:eastAsia="ru-RU"/>
        </w:rPr>
        <w:t>введення</w:t>
      </w:r>
      <w:proofErr w:type="spellEnd"/>
      <w:r w:rsidR="00C3538D" w:rsidRPr="00FA18E0">
        <w:rPr>
          <w:rFonts w:ascii="Times New Roman" w:eastAsia="Times New Roman" w:hAnsi="Times New Roman" w:cs="Times New Roman"/>
          <w:color w:val="1D1D1B"/>
          <w:lang w:eastAsia="ru-RU"/>
        </w:rPr>
        <w:t xml:space="preserve"> в </w:t>
      </w:r>
      <w:proofErr w:type="spellStart"/>
      <w:r w:rsidR="00C3538D" w:rsidRPr="00FA18E0">
        <w:rPr>
          <w:rFonts w:ascii="Times New Roman" w:eastAsia="Times New Roman" w:hAnsi="Times New Roman" w:cs="Times New Roman"/>
          <w:color w:val="1D1D1B"/>
          <w:lang w:eastAsia="ru-RU"/>
        </w:rPr>
        <w:t>дію</w:t>
      </w:r>
      <w:proofErr w:type="spellEnd"/>
      <w:r w:rsidR="00C3538D" w:rsidRPr="00FA18E0">
        <w:rPr>
          <w:rFonts w:ascii="Times New Roman" w:eastAsia="Times New Roman" w:hAnsi="Times New Roman" w:cs="Times New Roman"/>
          <w:color w:val="1D1D1B"/>
          <w:lang w:eastAsia="ru-RU"/>
        </w:rPr>
        <w:t xml:space="preserve"> </w:t>
      </w:r>
      <w:proofErr w:type="spellStart"/>
      <w:r w:rsidR="00C3538D" w:rsidRPr="00FA18E0">
        <w:rPr>
          <w:rFonts w:ascii="Times New Roman" w:eastAsia="Times New Roman" w:hAnsi="Times New Roman" w:cs="Times New Roman"/>
          <w:color w:val="1D1D1B"/>
          <w:lang w:eastAsia="ru-RU"/>
        </w:rPr>
        <w:t>тарифів</w:t>
      </w:r>
      <w:proofErr w:type="spellEnd"/>
      <w:r w:rsidR="00C3538D" w:rsidRPr="00FA18E0">
        <w:rPr>
          <w:rFonts w:ascii="Times New Roman" w:eastAsia="Times New Roman" w:hAnsi="Times New Roman" w:cs="Times New Roman"/>
          <w:color w:val="1D1D1B"/>
          <w:lang w:eastAsia="ru-RU"/>
        </w:rPr>
        <w:t xml:space="preserve">, </w:t>
      </w:r>
      <w:proofErr w:type="spellStart"/>
      <w:r w:rsidR="00C3538D" w:rsidRPr="00FA18E0">
        <w:rPr>
          <w:rFonts w:ascii="Times New Roman" w:eastAsia="Times New Roman" w:hAnsi="Times New Roman" w:cs="Times New Roman"/>
          <w:color w:val="1D1D1B"/>
          <w:lang w:eastAsia="ru-RU"/>
        </w:rPr>
        <w:t>затверджених</w:t>
      </w:r>
      <w:proofErr w:type="spellEnd"/>
      <w:r w:rsidR="00C3538D" w:rsidRPr="00FA18E0">
        <w:rPr>
          <w:rFonts w:ascii="Times New Roman" w:eastAsia="Times New Roman" w:hAnsi="Times New Roman" w:cs="Times New Roman"/>
          <w:color w:val="1D1D1B"/>
          <w:lang w:eastAsia="ru-RU"/>
        </w:rPr>
        <w:t xml:space="preserve"> в п.1 </w:t>
      </w:r>
      <w:proofErr w:type="spellStart"/>
      <w:r w:rsidR="00C3538D" w:rsidRPr="00FA18E0">
        <w:rPr>
          <w:rFonts w:ascii="Times New Roman" w:eastAsia="Times New Roman" w:hAnsi="Times New Roman" w:cs="Times New Roman"/>
          <w:color w:val="1D1D1B"/>
          <w:lang w:eastAsia="ru-RU"/>
        </w:rPr>
        <w:t>даного</w:t>
      </w:r>
      <w:proofErr w:type="spellEnd"/>
      <w:r w:rsidR="00C3538D" w:rsidRPr="00FA18E0">
        <w:rPr>
          <w:rFonts w:ascii="Times New Roman" w:eastAsia="Times New Roman" w:hAnsi="Times New Roman" w:cs="Times New Roman"/>
          <w:color w:val="1D1D1B"/>
          <w:lang w:eastAsia="ru-RU"/>
        </w:rPr>
        <w:t xml:space="preserve"> </w:t>
      </w:r>
      <w:proofErr w:type="spellStart"/>
      <w:r w:rsidR="00C3538D" w:rsidRPr="00FA18E0">
        <w:rPr>
          <w:rFonts w:ascii="Times New Roman" w:eastAsia="Times New Roman" w:hAnsi="Times New Roman" w:cs="Times New Roman"/>
          <w:color w:val="1D1D1B"/>
          <w:lang w:eastAsia="ru-RU"/>
        </w:rPr>
        <w:t>рішення</w:t>
      </w:r>
      <w:proofErr w:type="spellEnd"/>
      <w:r w:rsidR="00C3538D" w:rsidRPr="00FA18E0">
        <w:rPr>
          <w:rFonts w:ascii="Times New Roman" w:eastAsia="Times New Roman" w:hAnsi="Times New Roman" w:cs="Times New Roman"/>
          <w:color w:val="1D1D1B"/>
          <w:lang w:val="uk-UA" w:eastAsia="ru-RU"/>
        </w:rPr>
        <w:t>.</w:t>
      </w:r>
    </w:p>
    <w:p w14:paraId="39C86C9A" w14:textId="77777777" w:rsidR="002D137C" w:rsidRDefault="00BE251C" w:rsidP="002D137C">
      <w:pPr>
        <w:shd w:val="clear" w:color="auto" w:fill="FFFFFF"/>
        <w:spacing w:before="225" w:after="225" w:line="240" w:lineRule="auto"/>
        <w:jc w:val="both"/>
        <w:rPr>
          <w:rFonts w:ascii="ProbaProRegular" w:eastAsia="Times New Roman" w:hAnsi="ProbaProRegular" w:cs="Times New Roman"/>
          <w:bCs/>
          <w:color w:val="1D1D1B"/>
          <w:sz w:val="26"/>
          <w:szCs w:val="26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4</w:t>
      </w:r>
      <w:r w:rsidR="00895018" w:rsidRPr="002457E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  <w:r w:rsidR="003858A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r w:rsidR="00895018" w:rsidRPr="002457E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Контроль </w:t>
      </w:r>
      <w:proofErr w:type="gramStart"/>
      <w:r w:rsidR="00895018" w:rsidRPr="002457E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за  </w:t>
      </w:r>
      <w:proofErr w:type="spellStart"/>
      <w:r w:rsidR="00895018" w:rsidRPr="002457E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виконанням</w:t>
      </w:r>
      <w:proofErr w:type="spellEnd"/>
      <w:proofErr w:type="gramEnd"/>
      <w:r w:rsidR="00895018" w:rsidRPr="002457E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  </w:t>
      </w:r>
      <w:proofErr w:type="spellStart"/>
      <w:r w:rsidR="00895018" w:rsidRPr="002457E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рішення</w:t>
      </w:r>
      <w:proofErr w:type="spellEnd"/>
      <w:r w:rsidR="003858A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="003858A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покласти</w:t>
      </w:r>
      <w:proofErr w:type="spellEnd"/>
      <w:r w:rsidR="003858A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на </w:t>
      </w:r>
      <w:proofErr w:type="spellStart"/>
      <w:r w:rsidR="003858A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постійну</w:t>
      </w:r>
      <w:proofErr w:type="spellEnd"/>
      <w:r w:rsidR="003858A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  </w:t>
      </w:r>
      <w:proofErr w:type="spellStart"/>
      <w:r w:rsidR="003858A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комісію</w:t>
      </w:r>
      <w:proofErr w:type="spellEnd"/>
      <w:r w:rsidR="003858A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="007652D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</w:t>
      </w:r>
      <w:r w:rsidR="007652D1" w:rsidRPr="007652D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="007652D1" w:rsidRPr="007652D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питань</w:t>
      </w:r>
      <w:proofErr w:type="spellEnd"/>
      <w:r w:rsidR="007652D1" w:rsidRPr="007652D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="007652D1" w:rsidRPr="007652D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комунальної</w:t>
      </w:r>
      <w:proofErr w:type="spellEnd"/>
      <w:r w:rsidR="007652D1" w:rsidRPr="007652D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="007652D1" w:rsidRPr="007652D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власності</w:t>
      </w:r>
      <w:proofErr w:type="spellEnd"/>
      <w:r w:rsidR="007652D1" w:rsidRPr="007652D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="007652D1" w:rsidRPr="007652D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житлово-комунального</w:t>
      </w:r>
      <w:proofErr w:type="spellEnd"/>
      <w:r w:rsidR="007652D1" w:rsidRPr="007652D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="007652D1" w:rsidRPr="007652D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господар</w:t>
      </w:r>
      <w:r w:rsidR="002D13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ства</w:t>
      </w:r>
      <w:proofErr w:type="spellEnd"/>
      <w:r w:rsidR="002D13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="002D13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будівництва</w:t>
      </w:r>
      <w:proofErr w:type="spellEnd"/>
      <w:r w:rsidR="002D137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та благоустрою</w:t>
      </w:r>
      <w:r w:rsidR="00895018" w:rsidRPr="002457E1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  <w:r w:rsidR="007652D1">
        <w:rPr>
          <w:rFonts w:ascii="ProbaProRegular" w:eastAsia="Times New Roman" w:hAnsi="ProbaProRegular" w:cs="Times New Roman"/>
          <w:bCs/>
          <w:color w:val="1D1D1B"/>
          <w:sz w:val="26"/>
          <w:szCs w:val="26"/>
          <w:bdr w:val="none" w:sz="0" w:space="0" w:color="auto" w:frame="1"/>
          <w:lang w:val="uk-UA" w:eastAsia="ru-RU"/>
        </w:rPr>
        <w:t xml:space="preserve"> </w:t>
      </w:r>
    </w:p>
    <w:p w14:paraId="51E70C25" w14:textId="390DDE34" w:rsidR="007652D1" w:rsidRPr="002D137C" w:rsidRDefault="007652D1" w:rsidP="002D137C">
      <w:pPr>
        <w:shd w:val="clear" w:color="auto" w:fill="FFFFFF"/>
        <w:spacing w:before="225" w:after="225" w:line="240" w:lineRule="auto"/>
        <w:jc w:val="both"/>
        <w:rPr>
          <w:rFonts w:ascii="ProbaProRegular" w:eastAsia="Times New Roman" w:hAnsi="ProbaProRegular" w:cs="Times New Roman"/>
          <w:bCs/>
          <w:color w:val="1D1D1B"/>
          <w:sz w:val="26"/>
          <w:szCs w:val="26"/>
          <w:bdr w:val="none" w:sz="0" w:space="0" w:color="auto" w:frame="1"/>
          <w:lang w:val="uk-UA" w:eastAsia="ru-RU"/>
        </w:rPr>
      </w:pPr>
      <w:r>
        <w:rPr>
          <w:rFonts w:ascii="ProbaProRegular" w:eastAsia="Times New Roman" w:hAnsi="ProbaProRegular" w:cs="Times New Roman"/>
          <w:bCs/>
          <w:color w:val="1D1D1B"/>
          <w:sz w:val="26"/>
          <w:szCs w:val="26"/>
          <w:bdr w:val="none" w:sz="0" w:space="0" w:color="auto" w:frame="1"/>
          <w:lang w:val="uk-UA" w:eastAsia="ru-RU"/>
        </w:rPr>
        <w:t xml:space="preserve">   </w:t>
      </w:r>
      <w:r w:rsidR="002D137C">
        <w:rPr>
          <w:rFonts w:ascii="ProbaProRegular" w:eastAsia="Times New Roman" w:hAnsi="ProbaProRegular" w:cs="Times New Roman"/>
          <w:bCs/>
          <w:color w:val="1D1D1B"/>
          <w:sz w:val="26"/>
          <w:szCs w:val="26"/>
          <w:bdr w:val="none" w:sz="0" w:space="0" w:color="auto" w:frame="1"/>
          <w:lang w:val="uk-UA" w:eastAsia="ru-RU"/>
        </w:rPr>
        <w:t xml:space="preserve">             </w:t>
      </w:r>
      <w:r w:rsidRPr="007652D1">
        <w:rPr>
          <w:rFonts w:ascii="ProbaProRegular" w:eastAsia="Times New Roman" w:hAnsi="ProbaProRegular" w:cs="Times New Roman"/>
          <w:bCs/>
          <w:color w:val="1D1D1B"/>
          <w:sz w:val="26"/>
          <w:szCs w:val="26"/>
          <w:bdr w:val="none" w:sz="0" w:space="0" w:color="auto" w:frame="1"/>
          <w:lang w:val="uk-UA" w:eastAsia="ru-RU"/>
        </w:rPr>
        <w:t>Бородін</w:t>
      </w:r>
      <w:proofErr w:type="spellStart"/>
      <w:r w:rsidRPr="007652D1">
        <w:rPr>
          <w:rFonts w:ascii="ProbaProRegular" w:eastAsia="Times New Roman" w:hAnsi="ProbaProRegular" w:cs="Times New Roman"/>
          <w:bCs/>
          <w:color w:val="1D1D1B"/>
          <w:sz w:val="26"/>
          <w:szCs w:val="26"/>
          <w:bdr w:val="none" w:sz="0" w:space="0" w:color="auto" w:frame="1"/>
          <w:lang w:eastAsia="ru-RU"/>
        </w:rPr>
        <w:t>ський</w:t>
      </w:r>
      <w:proofErr w:type="spellEnd"/>
      <w:r w:rsidRPr="007652D1">
        <w:rPr>
          <w:rFonts w:ascii="ProbaProRegular" w:eastAsia="Times New Roman" w:hAnsi="ProbaProRegular" w:cs="Times New Roman"/>
          <w:bCs/>
          <w:color w:val="1D1D1B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7652D1">
        <w:rPr>
          <w:rFonts w:ascii="ProbaProRegular" w:eastAsia="Times New Roman" w:hAnsi="ProbaProRegular" w:cs="Times New Roman"/>
          <w:bCs/>
          <w:color w:val="1D1D1B"/>
          <w:sz w:val="26"/>
          <w:szCs w:val="26"/>
          <w:bdr w:val="none" w:sz="0" w:space="0" w:color="auto" w:frame="1"/>
          <w:lang w:eastAsia="ru-RU"/>
        </w:rPr>
        <w:t>селищний</w:t>
      </w:r>
      <w:proofErr w:type="spellEnd"/>
      <w:r w:rsidRPr="007652D1">
        <w:rPr>
          <w:rFonts w:ascii="ProbaProRegular" w:eastAsia="Times New Roman" w:hAnsi="ProbaProRegular" w:cs="Times New Roman"/>
          <w:bCs/>
          <w:color w:val="1D1D1B"/>
          <w:sz w:val="26"/>
          <w:szCs w:val="26"/>
          <w:bdr w:val="none" w:sz="0" w:space="0" w:color="auto" w:frame="1"/>
          <w:lang w:eastAsia="ru-RU"/>
        </w:rPr>
        <w:t xml:space="preserve"> голова                                   І.</w:t>
      </w:r>
      <w:r w:rsidRPr="007652D1">
        <w:rPr>
          <w:rFonts w:ascii="ProbaProRegular" w:eastAsia="Times New Roman" w:hAnsi="ProbaProRegular" w:cs="Times New Roman"/>
          <w:bCs/>
          <w:color w:val="1D1D1B"/>
          <w:sz w:val="26"/>
          <w:szCs w:val="26"/>
          <w:bdr w:val="none" w:sz="0" w:space="0" w:color="auto" w:frame="1"/>
          <w:lang w:val="uk-UA" w:eastAsia="ru-RU"/>
        </w:rPr>
        <w:t xml:space="preserve"> Г. </w:t>
      </w:r>
      <w:proofErr w:type="spellStart"/>
      <w:r w:rsidRPr="007652D1">
        <w:rPr>
          <w:rFonts w:ascii="ProbaProRegular" w:eastAsia="Times New Roman" w:hAnsi="ProbaProRegular" w:cs="Times New Roman"/>
          <w:bCs/>
          <w:color w:val="1D1D1B"/>
          <w:sz w:val="26"/>
          <w:szCs w:val="26"/>
          <w:bdr w:val="none" w:sz="0" w:space="0" w:color="auto" w:frame="1"/>
          <w:lang w:val="uk-UA" w:eastAsia="ru-RU"/>
        </w:rPr>
        <w:t>Кюссе</w:t>
      </w:r>
      <w:proofErr w:type="spellEnd"/>
    </w:p>
    <w:p w14:paraId="6F0423E0" w14:textId="77777777" w:rsidR="00BE251C" w:rsidRDefault="00BE251C" w:rsidP="007652D1">
      <w:pPr>
        <w:shd w:val="clear" w:color="auto" w:fill="FFFFFF"/>
        <w:spacing w:after="0" w:line="240" w:lineRule="auto"/>
        <w:rPr>
          <w:rFonts w:ascii="ProbaProRegular" w:eastAsia="Times New Roman" w:hAnsi="ProbaProRegular" w:cs="Times New Roman"/>
          <w:bCs/>
          <w:color w:val="1D1D1B"/>
          <w:sz w:val="26"/>
          <w:szCs w:val="26"/>
          <w:bdr w:val="none" w:sz="0" w:space="0" w:color="auto" w:frame="1"/>
          <w:lang w:val="uk-UA" w:eastAsia="ru-RU"/>
        </w:rPr>
      </w:pPr>
    </w:p>
    <w:p w14:paraId="0CE13027" w14:textId="77777777" w:rsidR="00BE251C" w:rsidRDefault="00BE251C" w:rsidP="007652D1">
      <w:pPr>
        <w:shd w:val="clear" w:color="auto" w:fill="FFFFFF"/>
        <w:spacing w:after="0" w:line="240" w:lineRule="auto"/>
        <w:rPr>
          <w:rFonts w:ascii="ProbaProRegular" w:eastAsia="Times New Roman" w:hAnsi="ProbaProRegular" w:cs="Times New Roman"/>
          <w:bCs/>
          <w:color w:val="1D1D1B"/>
          <w:sz w:val="26"/>
          <w:szCs w:val="26"/>
          <w:bdr w:val="none" w:sz="0" w:space="0" w:color="auto" w:frame="1"/>
          <w:lang w:val="uk-UA" w:eastAsia="ru-RU"/>
        </w:rPr>
      </w:pPr>
    </w:p>
    <w:p w14:paraId="360111AC" w14:textId="77777777" w:rsidR="00BE251C" w:rsidRDefault="00BE251C" w:rsidP="007652D1">
      <w:pPr>
        <w:shd w:val="clear" w:color="auto" w:fill="FFFFFF"/>
        <w:spacing w:after="0" w:line="240" w:lineRule="auto"/>
        <w:rPr>
          <w:rFonts w:ascii="ProbaProRegular" w:eastAsia="Times New Roman" w:hAnsi="ProbaProRegular" w:cs="Times New Roman"/>
          <w:bCs/>
          <w:color w:val="1D1D1B"/>
          <w:sz w:val="26"/>
          <w:szCs w:val="26"/>
          <w:bdr w:val="none" w:sz="0" w:space="0" w:color="auto" w:frame="1"/>
          <w:lang w:val="uk-UA" w:eastAsia="ru-RU"/>
        </w:rPr>
      </w:pPr>
    </w:p>
    <w:p w14:paraId="620FD497" w14:textId="77777777" w:rsidR="00BE251C" w:rsidRPr="007652D1" w:rsidRDefault="00BE251C" w:rsidP="007652D1">
      <w:pPr>
        <w:shd w:val="clear" w:color="auto" w:fill="FFFFFF"/>
        <w:spacing w:after="0" w:line="240" w:lineRule="auto"/>
        <w:rPr>
          <w:rFonts w:ascii="ProbaProRegular" w:eastAsia="Times New Roman" w:hAnsi="ProbaProRegular" w:cs="Times New Roman"/>
          <w:color w:val="1D1D1B"/>
          <w:sz w:val="26"/>
          <w:szCs w:val="26"/>
          <w:lang w:val="uk-UA" w:eastAsia="ru-RU"/>
        </w:rPr>
      </w:pPr>
    </w:p>
    <w:p w14:paraId="3AC17427" w14:textId="77777777" w:rsidR="006358D1" w:rsidRPr="000E75D2" w:rsidRDefault="006358D1" w:rsidP="006358D1">
      <w:pPr>
        <w:shd w:val="clear" w:color="auto" w:fill="FFFFFF"/>
        <w:spacing w:before="225" w:after="225" w:line="240" w:lineRule="auto"/>
        <w:rPr>
          <w:rFonts w:ascii="ProbaProRegular" w:eastAsia="Times New Roman" w:hAnsi="ProbaProRegular" w:cs="Times New Roman"/>
          <w:color w:val="1D1D1B"/>
          <w:sz w:val="24"/>
          <w:szCs w:val="24"/>
          <w:lang w:val="uk-UA" w:eastAsia="ru-RU"/>
        </w:rPr>
      </w:pP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Пояснювальна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записка</w:t>
      </w:r>
    </w:p>
    <w:p w14:paraId="2A91DEB3" w14:textId="77777777" w:rsidR="006358D1" w:rsidRPr="000E75D2" w:rsidRDefault="006358D1" w:rsidP="006358D1">
      <w:pPr>
        <w:rPr>
          <w:rFonts w:ascii="Times New Roman" w:hAnsi="Times New Roman" w:cs="Times New Roman"/>
          <w:sz w:val="24"/>
          <w:szCs w:val="24"/>
        </w:rPr>
      </w:pPr>
      <w:r w:rsidRPr="000E75D2">
        <w:rPr>
          <w:rFonts w:ascii="Times New Roman" w:hAnsi="Times New Roman" w:cs="Times New Roman"/>
          <w:sz w:val="24"/>
          <w:szCs w:val="24"/>
        </w:rPr>
        <w:t xml:space="preserve">Законами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житлово-комунальні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», «Про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ціни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ціноутворення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», «Про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питну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воду,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питне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водопостачання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водовідведення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», «Про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державне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комунальних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постановою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01.06.2011 № 869 «Про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єдиного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підходу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тарифів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житлово-комунальні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передбачено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тарифів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комунальні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покривати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економічно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обґрунтовані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витрати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собівартості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інвестиційну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складову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>.</w:t>
      </w:r>
    </w:p>
    <w:p w14:paraId="39194D66" w14:textId="77777777" w:rsidR="006358D1" w:rsidRPr="000E75D2" w:rsidRDefault="006358D1" w:rsidP="006358D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Тарифи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централізованого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водопостачання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водовідведення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затверджені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75D2">
        <w:rPr>
          <w:rFonts w:ascii="Times New Roman" w:hAnsi="Times New Roman" w:cs="Times New Roman"/>
          <w:sz w:val="24"/>
          <w:szCs w:val="24"/>
        </w:rPr>
        <w:t>рішенням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proofErr w:type="gramEnd"/>
      <w:r w:rsidRPr="000E75D2">
        <w:rPr>
          <w:rFonts w:ascii="Times New Roman" w:hAnsi="Times New Roman" w:cs="Times New Roman"/>
          <w:sz w:val="24"/>
          <w:szCs w:val="24"/>
        </w:rPr>
        <w:t xml:space="preserve"> ради № 168</w:t>
      </w:r>
      <w:r w:rsidRPr="000E75D2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Pr="000E75D2">
        <w:rPr>
          <w:rFonts w:ascii="Times New Roman" w:hAnsi="Times New Roman" w:cs="Times New Roman"/>
          <w:sz w:val="24"/>
          <w:szCs w:val="24"/>
        </w:rPr>
        <w:t xml:space="preserve">22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січня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2020 року</w:t>
      </w:r>
      <w:r w:rsidRPr="000E75D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E75D2">
        <w:rPr>
          <w:rFonts w:ascii="Times New Roman" w:hAnsi="Times New Roman" w:cs="Times New Roman"/>
          <w:sz w:val="24"/>
          <w:szCs w:val="24"/>
        </w:rPr>
        <w:t xml:space="preserve"> За час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електроенергії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зросла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з 2</w:t>
      </w:r>
      <w:r w:rsidRPr="000E75D2">
        <w:rPr>
          <w:rFonts w:ascii="Times New Roman" w:hAnsi="Times New Roman" w:cs="Times New Roman"/>
          <w:sz w:val="24"/>
          <w:szCs w:val="24"/>
          <w:lang w:val="uk-UA"/>
        </w:rPr>
        <w:t>,</w:t>
      </w:r>
      <w:proofErr w:type="gramStart"/>
      <w:r w:rsidRPr="000E75D2">
        <w:rPr>
          <w:rFonts w:ascii="Times New Roman" w:hAnsi="Times New Roman" w:cs="Times New Roman"/>
          <w:sz w:val="24"/>
          <w:szCs w:val="24"/>
          <w:lang w:val="uk-UA"/>
        </w:rPr>
        <w:t>77</w:t>
      </w:r>
      <w:r w:rsidRPr="000E75D2">
        <w:rPr>
          <w:rFonts w:ascii="Times New Roman" w:hAnsi="Times New Roman" w:cs="Times New Roman"/>
          <w:sz w:val="24"/>
          <w:szCs w:val="24"/>
        </w:rPr>
        <w:t xml:space="preserve">  до</w:t>
      </w:r>
      <w:proofErr w:type="gram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r w:rsidRPr="000E75D2">
        <w:rPr>
          <w:rFonts w:ascii="Times New Roman" w:hAnsi="Times New Roman" w:cs="Times New Roman"/>
          <w:sz w:val="24"/>
          <w:szCs w:val="24"/>
          <w:lang w:val="uk-UA"/>
        </w:rPr>
        <w:t>3,60</w:t>
      </w:r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кВ.год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>.</w:t>
      </w:r>
      <w:r w:rsidRPr="000E7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Мінімальна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заробітна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плата становила </w:t>
      </w:r>
      <w:r w:rsidRPr="000E75D2">
        <w:rPr>
          <w:rFonts w:ascii="Times New Roman" w:hAnsi="Times New Roman" w:cs="Times New Roman"/>
          <w:sz w:val="24"/>
          <w:szCs w:val="24"/>
          <w:lang w:val="uk-UA"/>
        </w:rPr>
        <w:t>4723</w:t>
      </w:r>
      <w:r w:rsidRPr="000E75D2">
        <w:rPr>
          <w:rFonts w:ascii="Times New Roman" w:hAnsi="Times New Roman" w:cs="Times New Roman"/>
          <w:sz w:val="24"/>
          <w:szCs w:val="24"/>
        </w:rPr>
        <w:t xml:space="preserve">,00 грн., з 1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січня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2021 року -  6000,00 грн.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Зросли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витрати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0E75D2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proofErr w:type="gramEnd"/>
      <w:r w:rsidRPr="000E75D2">
        <w:rPr>
          <w:rFonts w:ascii="Times New Roman" w:hAnsi="Times New Roman" w:cs="Times New Roman"/>
          <w:sz w:val="24"/>
          <w:szCs w:val="24"/>
        </w:rPr>
        <w:t>.</w:t>
      </w:r>
      <w:r w:rsidRPr="000E7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75D2">
        <w:rPr>
          <w:rFonts w:ascii="Times New Roman" w:hAnsi="Times New Roman" w:cs="Times New Roman"/>
          <w:sz w:val="24"/>
          <w:szCs w:val="24"/>
        </w:rPr>
        <w:t xml:space="preserve">Тому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виникла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невідповідність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діючих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тарифів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фактичним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витратам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вироблення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централізованого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водопостачання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водовідведення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, в свою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чергу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, негативно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відобразилося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стані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систем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централізованого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водопостачання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споживачам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>.</w:t>
      </w:r>
    </w:p>
    <w:p w14:paraId="1ABB09C3" w14:textId="77777777" w:rsidR="006358D1" w:rsidRPr="000E75D2" w:rsidRDefault="006358D1" w:rsidP="006358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75D2">
        <w:rPr>
          <w:rFonts w:ascii="Times New Roman" w:hAnsi="Times New Roman" w:cs="Times New Roman"/>
          <w:sz w:val="24"/>
          <w:szCs w:val="24"/>
        </w:rPr>
        <w:t>З  метою</w:t>
      </w:r>
      <w:proofErr w:type="gramEnd"/>
      <w:r w:rsidRPr="000E75D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приведення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тарифів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централізоване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водопостачання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економічно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обґрунтованого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виникла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тарифів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>.</w:t>
      </w:r>
    </w:p>
    <w:p w14:paraId="1472512A" w14:textId="77777777" w:rsidR="006358D1" w:rsidRPr="000E75D2" w:rsidRDefault="006358D1" w:rsidP="006358D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тарифів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здійснено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розрахунку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тарифів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водопостачання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Відділ</w:t>
      </w:r>
      <w:r w:rsidRPr="000E75D2">
        <w:rPr>
          <w:rFonts w:ascii="Times New Roman" w:hAnsi="Times New Roman" w:cs="Times New Roman"/>
          <w:sz w:val="24"/>
          <w:szCs w:val="24"/>
          <w:lang w:val="uk-UA"/>
        </w:rPr>
        <w:t>ом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ЖКГ,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торгівельного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містобудування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архітектури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та благоустрою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населених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пунктів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Бородінської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ради.</w:t>
      </w:r>
    </w:p>
    <w:p w14:paraId="00A06B23" w14:textId="77777777" w:rsidR="006358D1" w:rsidRPr="000E75D2" w:rsidRDefault="006358D1" w:rsidP="006358D1">
      <w:pPr>
        <w:rPr>
          <w:rFonts w:ascii="Times New Roman" w:hAnsi="Times New Roman" w:cs="Times New Roman"/>
          <w:sz w:val="24"/>
          <w:szCs w:val="24"/>
        </w:rPr>
      </w:pPr>
      <w:r w:rsidRPr="000E75D2">
        <w:rPr>
          <w:rFonts w:ascii="Times New Roman" w:hAnsi="Times New Roman" w:cs="Times New Roman"/>
          <w:sz w:val="24"/>
          <w:szCs w:val="24"/>
        </w:rPr>
        <w:t xml:space="preserve">Внесено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обсягів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окремих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, з причин,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залежать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75D2">
        <w:rPr>
          <w:rFonts w:ascii="Times New Roman" w:hAnsi="Times New Roman" w:cs="Times New Roman"/>
          <w:sz w:val="24"/>
          <w:szCs w:val="24"/>
        </w:rPr>
        <w:t>збільшення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мінімальної</w:t>
      </w:r>
      <w:proofErr w:type="spellEnd"/>
      <w:proofErr w:type="gram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заробітної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плати, 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цін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тарифів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паливно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енергетичні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матеріальні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ресурси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>.</w:t>
      </w:r>
    </w:p>
    <w:p w14:paraId="27C9B871" w14:textId="77777777" w:rsidR="00D32380" w:rsidRPr="00D32380" w:rsidRDefault="00D32380" w:rsidP="00D32380">
      <w:pPr>
        <w:shd w:val="clear" w:color="auto" w:fill="FFFFFF"/>
        <w:spacing w:before="225" w:after="225" w:line="240" w:lineRule="auto"/>
        <w:ind w:left="240"/>
        <w:rPr>
          <w:rFonts w:ascii="ProbaProRegular" w:eastAsia="Times New Roman" w:hAnsi="ProbaProRegular" w:cs="Times New Roman"/>
          <w:color w:val="1D1D1B"/>
          <w:sz w:val="26"/>
          <w:szCs w:val="26"/>
          <w:lang w:eastAsia="ru-RU"/>
        </w:rPr>
      </w:pPr>
    </w:p>
    <w:p w14:paraId="53A9CABF" w14:textId="77777777" w:rsidR="00DE749B" w:rsidRDefault="00DE749B" w:rsidP="00DE749B">
      <w:pPr>
        <w:shd w:val="clear" w:color="auto" w:fill="FFFFFF"/>
        <w:spacing w:before="225" w:after="225" w:line="240" w:lineRule="auto"/>
        <w:rPr>
          <w:rFonts w:ascii="ProbaProRegular" w:eastAsia="Times New Roman" w:hAnsi="ProbaProRegular" w:cs="Times New Roman"/>
          <w:color w:val="1D1D1B"/>
          <w:sz w:val="26"/>
          <w:szCs w:val="26"/>
          <w:lang w:val="uk-UA" w:eastAsia="ru-RU"/>
        </w:rPr>
      </w:pPr>
      <w:r>
        <w:rPr>
          <w:rFonts w:ascii="ProbaProRegular" w:eastAsia="Times New Roman" w:hAnsi="ProbaProRegular" w:cs="Times New Roman"/>
          <w:color w:val="1D1D1B"/>
          <w:sz w:val="26"/>
          <w:szCs w:val="26"/>
          <w:lang w:val="uk-UA" w:eastAsia="ru-RU"/>
        </w:rPr>
        <w:t xml:space="preserve">                                           </w:t>
      </w:r>
    </w:p>
    <w:p w14:paraId="6162F3AE" w14:textId="77777777" w:rsidR="00DE749B" w:rsidRDefault="00DE749B" w:rsidP="00DE749B">
      <w:pPr>
        <w:shd w:val="clear" w:color="auto" w:fill="FFFFFF"/>
        <w:spacing w:before="225" w:after="225" w:line="240" w:lineRule="auto"/>
        <w:rPr>
          <w:rFonts w:ascii="ProbaProRegular" w:eastAsia="Times New Roman" w:hAnsi="ProbaProRegular" w:cs="Times New Roman"/>
          <w:color w:val="1D1D1B"/>
          <w:sz w:val="26"/>
          <w:szCs w:val="26"/>
          <w:lang w:val="uk-UA" w:eastAsia="ru-RU"/>
        </w:rPr>
      </w:pPr>
    </w:p>
    <w:p w14:paraId="13EB20B2" w14:textId="77777777" w:rsidR="00DE749B" w:rsidRDefault="00DE749B" w:rsidP="00DE749B">
      <w:pPr>
        <w:shd w:val="clear" w:color="auto" w:fill="FFFFFF"/>
        <w:spacing w:before="225" w:after="225" w:line="240" w:lineRule="auto"/>
        <w:rPr>
          <w:rFonts w:ascii="ProbaProRegular" w:eastAsia="Times New Roman" w:hAnsi="ProbaProRegular" w:cs="Times New Roman"/>
          <w:color w:val="1D1D1B"/>
          <w:sz w:val="26"/>
          <w:szCs w:val="26"/>
          <w:lang w:val="uk-UA" w:eastAsia="ru-RU"/>
        </w:rPr>
      </w:pPr>
    </w:p>
    <w:p w14:paraId="00B58818" w14:textId="77777777" w:rsidR="00D32380" w:rsidRPr="00D32380" w:rsidRDefault="00D32380" w:rsidP="00D32380">
      <w:pPr>
        <w:shd w:val="clear" w:color="auto" w:fill="FFFFFF"/>
        <w:spacing w:before="225" w:after="225" w:line="240" w:lineRule="auto"/>
        <w:ind w:left="240"/>
        <w:rPr>
          <w:rFonts w:ascii="ProbaProRegular" w:eastAsia="Times New Roman" w:hAnsi="ProbaProRegular" w:cs="Times New Roman"/>
          <w:color w:val="1D1D1B"/>
          <w:sz w:val="26"/>
          <w:szCs w:val="26"/>
          <w:lang w:eastAsia="ru-RU"/>
        </w:rPr>
      </w:pPr>
    </w:p>
    <w:p w14:paraId="115A06C1" w14:textId="77777777" w:rsidR="00FA18E0" w:rsidRDefault="00895018" w:rsidP="00DE749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95018">
        <w:rPr>
          <w:rFonts w:ascii="ProbaProRegular" w:eastAsia="Times New Roman" w:hAnsi="ProbaProRegular" w:cs="Times New Roman"/>
          <w:color w:val="1D1D1B"/>
          <w:sz w:val="26"/>
          <w:szCs w:val="26"/>
          <w:lang w:eastAsia="ru-RU"/>
        </w:rPr>
        <w:t> </w:t>
      </w:r>
      <w:r w:rsidR="00C3538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35C2797F" w14:textId="77777777" w:rsidR="00FA18E0" w:rsidRDefault="00FA18E0" w:rsidP="00DE749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ED761A7" w14:textId="77777777" w:rsidR="00FA18E0" w:rsidRDefault="00FA18E0" w:rsidP="00DE749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1B890C3" w14:textId="77777777" w:rsidR="006358D1" w:rsidRDefault="006358D1" w:rsidP="00DE749B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</w:p>
    <w:p w14:paraId="4003160E" w14:textId="28654FF1" w:rsidR="00677225" w:rsidRPr="00AA11B4" w:rsidRDefault="00677225" w:rsidP="00DE749B">
      <w:pPr>
        <w:shd w:val="clear" w:color="auto" w:fill="FFFFFF"/>
        <w:spacing w:before="225" w:after="225" w:line="240" w:lineRule="auto"/>
        <w:rPr>
          <w:rFonts w:ascii="ProbaProRegular" w:eastAsia="Times New Roman" w:hAnsi="ProbaProRegular" w:cs="Times New Roman"/>
          <w:color w:val="1D1D1B"/>
          <w:sz w:val="28"/>
          <w:szCs w:val="28"/>
          <w:lang w:eastAsia="ru-RU"/>
        </w:rPr>
      </w:pPr>
      <w:proofErr w:type="spellStart"/>
      <w:r w:rsidRPr="00AA11B4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AA11B4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AA11B4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</w:p>
    <w:p w14:paraId="5171F1D3" w14:textId="77777777" w:rsidR="00677225" w:rsidRPr="00AA11B4" w:rsidRDefault="00677225" w:rsidP="00677225">
      <w:pPr>
        <w:rPr>
          <w:rFonts w:ascii="Times New Roman" w:hAnsi="Times New Roman" w:cs="Times New Roman"/>
        </w:rPr>
      </w:pPr>
    </w:p>
    <w:p w14:paraId="1B570438" w14:textId="77777777" w:rsidR="00677225" w:rsidRPr="00AA11B4" w:rsidRDefault="00677225" w:rsidP="00677225">
      <w:pPr>
        <w:rPr>
          <w:rFonts w:ascii="Times New Roman" w:hAnsi="Times New Roman" w:cs="Times New Roman"/>
        </w:rPr>
      </w:pPr>
      <w:proofErr w:type="spellStart"/>
      <w:r w:rsidRPr="00AA11B4">
        <w:rPr>
          <w:rFonts w:ascii="Times New Roman" w:hAnsi="Times New Roman" w:cs="Times New Roman"/>
        </w:rPr>
        <w:t>Опис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проблеми</w:t>
      </w:r>
      <w:proofErr w:type="spellEnd"/>
      <w:r w:rsidRPr="00AA11B4">
        <w:rPr>
          <w:rFonts w:ascii="Times New Roman" w:hAnsi="Times New Roman" w:cs="Times New Roman"/>
        </w:rPr>
        <w:t>.</w:t>
      </w:r>
    </w:p>
    <w:p w14:paraId="7449A6A4" w14:textId="77777777" w:rsidR="00677225" w:rsidRPr="00AA11B4" w:rsidRDefault="00677225" w:rsidP="00677225">
      <w:pPr>
        <w:rPr>
          <w:rFonts w:ascii="Times New Roman" w:hAnsi="Times New Roman" w:cs="Times New Roman"/>
        </w:rPr>
      </w:pPr>
      <w:r w:rsidRPr="00AA11B4">
        <w:rPr>
          <w:rFonts w:ascii="Times New Roman" w:hAnsi="Times New Roman" w:cs="Times New Roman"/>
        </w:rPr>
        <w:t xml:space="preserve">З метою </w:t>
      </w:r>
      <w:proofErr w:type="spellStart"/>
      <w:r w:rsidRPr="00AA11B4">
        <w:rPr>
          <w:rFonts w:ascii="Times New Roman" w:hAnsi="Times New Roman" w:cs="Times New Roman"/>
        </w:rPr>
        <w:t>забезпечення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єдиного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підходу</w:t>
      </w:r>
      <w:proofErr w:type="spellEnd"/>
      <w:r w:rsidRPr="00AA11B4">
        <w:rPr>
          <w:rFonts w:ascii="Times New Roman" w:hAnsi="Times New Roman" w:cs="Times New Roman"/>
        </w:rPr>
        <w:t xml:space="preserve"> до </w:t>
      </w:r>
      <w:proofErr w:type="spellStart"/>
      <w:r w:rsidRPr="00AA11B4">
        <w:rPr>
          <w:rFonts w:ascii="Times New Roman" w:hAnsi="Times New Roman" w:cs="Times New Roman"/>
        </w:rPr>
        <w:t>формування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тарифів</w:t>
      </w:r>
      <w:proofErr w:type="spellEnd"/>
      <w:r w:rsidRPr="00AA11B4">
        <w:rPr>
          <w:rFonts w:ascii="Times New Roman" w:hAnsi="Times New Roman" w:cs="Times New Roman"/>
        </w:rPr>
        <w:t xml:space="preserve"> на </w:t>
      </w:r>
      <w:proofErr w:type="spellStart"/>
      <w:r w:rsidRPr="00AA11B4">
        <w:rPr>
          <w:rFonts w:ascii="Times New Roman" w:hAnsi="Times New Roman" w:cs="Times New Roman"/>
        </w:rPr>
        <w:t>послуги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централізованого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водопостачання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="00C3538D" w:rsidRPr="00AA11B4">
        <w:rPr>
          <w:rFonts w:ascii="Times New Roman" w:hAnsi="Times New Roman" w:cs="Times New Roman"/>
        </w:rPr>
        <w:t>підприємствами</w:t>
      </w:r>
      <w:proofErr w:type="spellEnd"/>
      <w:r w:rsidRPr="00AA11B4">
        <w:rPr>
          <w:rFonts w:ascii="Times New Roman" w:hAnsi="Times New Roman" w:cs="Times New Roman"/>
        </w:rPr>
        <w:t xml:space="preserve">, у </w:t>
      </w:r>
      <w:proofErr w:type="spellStart"/>
      <w:r w:rsidRPr="00AA11B4">
        <w:rPr>
          <w:rFonts w:ascii="Times New Roman" w:hAnsi="Times New Roman" w:cs="Times New Roman"/>
        </w:rPr>
        <w:t>відповідності</w:t>
      </w:r>
      <w:proofErr w:type="spellEnd"/>
      <w:r w:rsidRPr="00AA11B4">
        <w:rPr>
          <w:rFonts w:ascii="Times New Roman" w:hAnsi="Times New Roman" w:cs="Times New Roman"/>
        </w:rPr>
        <w:t xml:space="preserve"> з Порядком </w:t>
      </w:r>
      <w:proofErr w:type="spellStart"/>
      <w:r w:rsidRPr="00AA11B4">
        <w:rPr>
          <w:rFonts w:ascii="Times New Roman" w:hAnsi="Times New Roman" w:cs="Times New Roman"/>
        </w:rPr>
        <w:t>формування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тарифів</w:t>
      </w:r>
      <w:proofErr w:type="spellEnd"/>
      <w:r w:rsidRPr="00AA11B4">
        <w:rPr>
          <w:rFonts w:ascii="Times New Roman" w:hAnsi="Times New Roman" w:cs="Times New Roman"/>
        </w:rPr>
        <w:t xml:space="preserve"> на </w:t>
      </w:r>
      <w:proofErr w:type="spellStart"/>
      <w:r w:rsidRPr="00AA11B4">
        <w:rPr>
          <w:rFonts w:ascii="Times New Roman" w:hAnsi="Times New Roman" w:cs="Times New Roman"/>
        </w:rPr>
        <w:t>централізоване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водопостачання</w:t>
      </w:r>
      <w:proofErr w:type="spellEnd"/>
      <w:r w:rsidRPr="00AA11B4">
        <w:rPr>
          <w:rFonts w:ascii="Times New Roman" w:hAnsi="Times New Roman" w:cs="Times New Roman"/>
        </w:rPr>
        <w:t xml:space="preserve">, </w:t>
      </w:r>
      <w:proofErr w:type="spellStart"/>
      <w:r w:rsidRPr="00AA11B4">
        <w:rPr>
          <w:rFonts w:ascii="Times New Roman" w:hAnsi="Times New Roman" w:cs="Times New Roman"/>
        </w:rPr>
        <w:t>затвердженим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Постановою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Кабінетів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Міністру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України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від</w:t>
      </w:r>
      <w:proofErr w:type="spellEnd"/>
      <w:r w:rsidRPr="00AA11B4">
        <w:rPr>
          <w:rFonts w:ascii="Times New Roman" w:hAnsi="Times New Roman" w:cs="Times New Roman"/>
        </w:rPr>
        <w:t xml:space="preserve"> 01 </w:t>
      </w:r>
      <w:proofErr w:type="spellStart"/>
      <w:r w:rsidRPr="00AA11B4">
        <w:rPr>
          <w:rFonts w:ascii="Times New Roman" w:hAnsi="Times New Roman" w:cs="Times New Roman"/>
        </w:rPr>
        <w:t>червня</w:t>
      </w:r>
      <w:proofErr w:type="spellEnd"/>
      <w:r w:rsidRPr="00AA11B4">
        <w:rPr>
          <w:rFonts w:ascii="Times New Roman" w:hAnsi="Times New Roman" w:cs="Times New Roman"/>
        </w:rPr>
        <w:t xml:space="preserve"> 2011 року № </w:t>
      </w:r>
      <w:proofErr w:type="gramStart"/>
      <w:r w:rsidRPr="00AA11B4">
        <w:rPr>
          <w:rFonts w:ascii="Times New Roman" w:hAnsi="Times New Roman" w:cs="Times New Roman"/>
        </w:rPr>
        <w:t>869  проведено</w:t>
      </w:r>
      <w:proofErr w:type="gram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розрахунок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тарифів</w:t>
      </w:r>
      <w:proofErr w:type="spellEnd"/>
      <w:r w:rsidRPr="00AA11B4">
        <w:rPr>
          <w:rFonts w:ascii="Times New Roman" w:hAnsi="Times New Roman" w:cs="Times New Roman"/>
        </w:rPr>
        <w:t xml:space="preserve"> на </w:t>
      </w:r>
      <w:proofErr w:type="spellStart"/>
      <w:r w:rsidRPr="00AA11B4">
        <w:rPr>
          <w:rFonts w:ascii="Times New Roman" w:hAnsi="Times New Roman" w:cs="Times New Roman"/>
        </w:rPr>
        <w:t>послуги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водопостачання</w:t>
      </w:r>
      <w:proofErr w:type="spellEnd"/>
      <w:r w:rsidRPr="00AA11B4">
        <w:rPr>
          <w:rFonts w:ascii="Times New Roman" w:hAnsi="Times New Roman" w:cs="Times New Roman"/>
        </w:rPr>
        <w:t>.</w:t>
      </w:r>
    </w:p>
    <w:p w14:paraId="488ADAA9" w14:textId="77777777" w:rsidR="00677225" w:rsidRPr="00AA11B4" w:rsidRDefault="00677225" w:rsidP="00677225">
      <w:pPr>
        <w:rPr>
          <w:rFonts w:ascii="Times New Roman" w:hAnsi="Times New Roman" w:cs="Times New Roman"/>
        </w:rPr>
      </w:pPr>
      <w:proofErr w:type="spellStart"/>
      <w:r w:rsidRPr="00AA11B4">
        <w:rPr>
          <w:rFonts w:ascii="Times New Roman" w:hAnsi="Times New Roman" w:cs="Times New Roman"/>
        </w:rPr>
        <w:t>Формування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тарифів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здійснено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відповідно</w:t>
      </w:r>
      <w:proofErr w:type="spellEnd"/>
      <w:r w:rsidRPr="00AA11B4">
        <w:rPr>
          <w:rFonts w:ascii="Times New Roman" w:hAnsi="Times New Roman" w:cs="Times New Roman"/>
        </w:rPr>
        <w:t xml:space="preserve"> до </w:t>
      </w:r>
      <w:proofErr w:type="spellStart"/>
      <w:r w:rsidRPr="00AA11B4">
        <w:rPr>
          <w:rFonts w:ascii="Times New Roman" w:hAnsi="Times New Roman" w:cs="Times New Roman"/>
        </w:rPr>
        <w:t>розрахунку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тарифів</w:t>
      </w:r>
      <w:proofErr w:type="spellEnd"/>
      <w:r w:rsidRPr="00AA11B4">
        <w:rPr>
          <w:rFonts w:ascii="Times New Roman" w:hAnsi="Times New Roman" w:cs="Times New Roman"/>
        </w:rPr>
        <w:t xml:space="preserve"> на </w:t>
      </w:r>
      <w:proofErr w:type="spellStart"/>
      <w:r w:rsidRPr="00AA11B4">
        <w:rPr>
          <w:rFonts w:ascii="Times New Roman" w:hAnsi="Times New Roman" w:cs="Times New Roman"/>
        </w:rPr>
        <w:t>послуги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водопостачання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="00C3538D" w:rsidRPr="00AA11B4">
        <w:rPr>
          <w:rFonts w:ascii="Times New Roman" w:hAnsi="Times New Roman" w:cs="Times New Roman"/>
        </w:rPr>
        <w:t>Відділом</w:t>
      </w:r>
      <w:proofErr w:type="spellEnd"/>
      <w:r w:rsidR="00C3538D" w:rsidRPr="00AA11B4">
        <w:rPr>
          <w:rFonts w:ascii="Times New Roman" w:hAnsi="Times New Roman" w:cs="Times New Roman"/>
        </w:rPr>
        <w:t xml:space="preserve"> ЖКГ, </w:t>
      </w:r>
      <w:proofErr w:type="spellStart"/>
      <w:r w:rsidR="00C3538D" w:rsidRPr="00AA11B4">
        <w:rPr>
          <w:rFonts w:ascii="Times New Roman" w:hAnsi="Times New Roman" w:cs="Times New Roman"/>
        </w:rPr>
        <w:t>торгівельного</w:t>
      </w:r>
      <w:proofErr w:type="spellEnd"/>
      <w:r w:rsidR="00C3538D" w:rsidRPr="00AA11B4">
        <w:rPr>
          <w:rFonts w:ascii="Times New Roman" w:hAnsi="Times New Roman" w:cs="Times New Roman"/>
        </w:rPr>
        <w:t xml:space="preserve"> </w:t>
      </w:r>
      <w:proofErr w:type="spellStart"/>
      <w:r w:rsidR="00C3538D" w:rsidRPr="00AA11B4">
        <w:rPr>
          <w:rFonts w:ascii="Times New Roman" w:hAnsi="Times New Roman" w:cs="Times New Roman"/>
        </w:rPr>
        <w:t>обслуговування</w:t>
      </w:r>
      <w:proofErr w:type="spellEnd"/>
      <w:r w:rsidR="00C3538D" w:rsidRPr="00AA11B4">
        <w:rPr>
          <w:rFonts w:ascii="Times New Roman" w:hAnsi="Times New Roman" w:cs="Times New Roman"/>
        </w:rPr>
        <w:t xml:space="preserve">, </w:t>
      </w:r>
      <w:proofErr w:type="spellStart"/>
      <w:r w:rsidR="00C3538D" w:rsidRPr="00AA11B4">
        <w:rPr>
          <w:rFonts w:ascii="Times New Roman" w:hAnsi="Times New Roman" w:cs="Times New Roman"/>
        </w:rPr>
        <w:t>містобудування</w:t>
      </w:r>
      <w:proofErr w:type="spellEnd"/>
      <w:r w:rsidR="00C3538D" w:rsidRPr="00AA11B4">
        <w:rPr>
          <w:rFonts w:ascii="Times New Roman" w:hAnsi="Times New Roman" w:cs="Times New Roman"/>
        </w:rPr>
        <w:t xml:space="preserve">, </w:t>
      </w:r>
      <w:proofErr w:type="spellStart"/>
      <w:r w:rsidR="00C3538D" w:rsidRPr="00AA11B4">
        <w:rPr>
          <w:rFonts w:ascii="Times New Roman" w:hAnsi="Times New Roman" w:cs="Times New Roman"/>
        </w:rPr>
        <w:t>архітектури</w:t>
      </w:r>
      <w:proofErr w:type="spellEnd"/>
      <w:r w:rsidR="00C3538D" w:rsidRPr="00AA11B4">
        <w:rPr>
          <w:rFonts w:ascii="Times New Roman" w:hAnsi="Times New Roman" w:cs="Times New Roman"/>
        </w:rPr>
        <w:t xml:space="preserve"> та благоустрою </w:t>
      </w:r>
      <w:proofErr w:type="spellStart"/>
      <w:r w:rsidR="00C3538D" w:rsidRPr="00AA11B4">
        <w:rPr>
          <w:rFonts w:ascii="Times New Roman" w:hAnsi="Times New Roman" w:cs="Times New Roman"/>
        </w:rPr>
        <w:t>населених</w:t>
      </w:r>
      <w:proofErr w:type="spellEnd"/>
      <w:r w:rsidR="00C3538D" w:rsidRPr="00AA11B4">
        <w:rPr>
          <w:rFonts w:ascii="Times New Roman" w:hAnsi="Times New Roman" w:cs="Times New Roman"/>
        </w:rPr>
        <w:t xml:space="preserve"> </w:t>
      </w:r>
      <w:proofErr w:type="spellStart"/>
      <w:r w:rsidR="00C3538D" w:rsidRPr="00AA11B4">
        <w:rPr>
          <w:rFonts w:ascii="Times New Roman" w:hAnsi="Times New Roman" w:cs="Times New Roman"/>
        </w:rPr>
        <w:t>пунктів</w:t>
      </w:r>
      <w:proofErr w:type="spellEnd"/>
      <w:r w:rsidR="00C3538D" w:rsidRPr="00AA11B4">
        <w:rPr>
          <w:rFonts w:ascii="Times New Roman" w:hAnsi="Times New Roman" w:cs="Times New Roman"/>
        </w:rPr>
        <w:t xml:space="preserve"> </w:t>
      </w:r>
      <w:proofErr w:type="spellStart"/>
      <w:r w:rsidR="00C3538D" w:rsidRPr="00AA11B4">
        <w:rPr>
          <w:rFonts w:ascii="Times New Roman" w:hAnsi="Times New Roman" w:cs="Times New Roman"/>
        </w:rPr>
        <w:t>Бородінської</w:t>
      </w:r>
      <w:proofErr w:type="spellEnd"/>
      <w:r w:rsidR="00C3538D" w:rsidRPr="00AA11B4">
        <w:rPr>
          <w:rFonts w:ascii="Times New Roman" w:hAnsi="Times New Roman" w:cs="Times New Roman"/>
        </w:rPr>
        <w:t xml:space="preserve"> </w:t>
      </w:r>
      <w:proofErr w:type="spellStart"/>
      <w:r w:rsidR="00C3538D" w:rsidRPr="00AA11B4">
        <w:rPr>
          <w:rFonts w:ascii="Times New Roman" w:hAnsi="Times New Roman" w:cs="Times New Roman"/>
        </w:rPr>
        <w:t>селищної</w:t>
      </w:r>
      <w:proofErr w:type="spellEnd"/>
      <w:r w:rsidR="00C3538D" w:rsidRPr="00AA11B4">
        <w:rPr>
          <w:rFonts w:ascii="Times New Roman" w:hAnsi="Times New Roman" w:cs="Times New Roman"/>
        </w:rPr>
        <w:t xml:space="preserve"> ради.</w:t>
      </w:r>
    </w:p>
    <w:p w14:paraId="11F3739E" w14:textId="77777777" w:rsidR="00677225" w:rsidRPr="00AA11B4" w:rsidRDefault="00677225" w:rsidP="00677225">
      <w:pPr>
        <w:rPr>
          <w:rFonts w:ascii="Times New Roman" w:hAnsi="Times New Roman" w:cs="Times New Roman"/>
        </w:rPr>
      </w:pPr>
      <w:r w:rsidRPr="00AA11B4">
        <w:rPr>
          <w:rFonts w:ascii="Times New Roman" w:hAnsi="Times New Roman" w:cs="Times New Roman"/>
        </w:rPr>
        <w:t xml:space="preserve">Внесено </w:t>
      </w:r>
      <w:proofErr w:type="spellStart"/>
      <w:r w:rsidRPr="00AA11B4">
        <w:rPr>
          <w:rFonts w:ascii="Times New Roman" w:hAnsi="Times New Roman" w:cs="Times New Roman"/>
        </w:rPr>
        <w:t>зміни</w:t>
      </w:r>
      <w:proofErr w:type="spellEnd"/>
      <w:r w:rsidRPr="00AA11B4">
        <w:rPr>
          <w:rFonts w:ascii="Times New Roman" w:hAnsi="Times New Roman" w:cs="Times New Roman"/>
        </w:rPr>
        <w:t xml:space="preserve"> до </w:t>
      </w:r>
      <w:proofErr w:type="spellStart"/>
      <w:r w:rsidRPr="00AA11B4">
        <w:rPr>
          <w:rFonts w:ascii="Times New Roman" w:hAnsi="Times New Roman" w:cs="Times New Roman"/>
        </w:rPr>
        <w:t>обсягів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окремих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витрат</w:t>
      </w:r>
      <w:proofErr w:type="spellEnd"/>
      <w:r w:rsidRPr="00AA11B4">
        <w:rPr>
          <w:rFonts w:ascii="Times New Roman" w:hAnsi="Times New Roman" w:cs="Times New Roman"/>
        </w:rPr>
        <w:t xml:space="preserve">, з причин, </w:t>
      </w:r>
      <w:proofErr w:type="spellStart"/>
      <w:r w:rsidRPr="00AA11B4">
        <w:rPr>
          <w:rFonts w:ascii="Times New Roman" w:hAnsi="Times New Roman" w:cs="Times New Roman"/>
        </w:rPr>
        <w:t>які</w:t>
      </w:r>
      <w:proofErr w:type="spellEnd"/>
      <w:r w:rsidRPr="00AA11B4">
        <w:rPr>
          <w:rFonts w:ascii="Times New Roman" w:hAnsi="Times New Roman" w:cs="Times New Roman"/>
        </w:rPr>
        <w:t xml:space="preserve"> не </w:t>
      </w:r>
      <w:proofErr w:type="spellStart"/>
      <w:r w:rsidRPr="00AA11B4">
        <w:rPr>
          <w:rFonts w:ascii="Times New Roman" w:hAnsi="Times New Roman" w:cs="Times New Roman"/>
        </w:rPr>
        <w:t>залежать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від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підприємства</w:t>
      </w:r>
      <w:proofErr w:type="spellEnd"/>
      <w:r w:rsidRPr="00AA11B4">
        <w:rPr>
          <w:rFonts w:ascii="Times New Roman" w:hAnsi="Times New Roman" w:cs="Times New Roman"/>
        </w:rPr>
        <w:t xml:space="preserve">, </w:t>
      </w:r>
      <w:proofErr w:type="spellStart"/>
      <w:r w:rsidRPr="00AA11B4">
        <w:rPr>
          <w:rFonts w:ascii="Times New Roman" w:hAnsi="Times New Roman" w:cs="Times New Roman"/>
        </w:rPr>
        <w:t>зокр</w:t>
      </w:r>
      <w:r w:rsidR="00C3538D" w:rsidRPr="00AA11B4">
        <w:rPr>
          <w:rFonts w:ascii="Times New Roman" w:hAnsi="Times New Roman" w:cs="Times New Roman"/>
        </w:rPr>
        <w:t>ема</w:t>
      </w:r>
      <w:proofErr w:type="spellEnd"/>
      <w:r w:rsidR="00C3538D" w:rsidRPr="00AA11B4">
        <w:rPr>
          <w:rFonts w:ascii="Times New Roman" w:hAnsi="Times New Roman" w:cs="Times New Roman"/>
        </w:rPr>
        <w:t xml:space="preserve"> </w:t>
      </w:r>
      <w:proofErr w:type="spellStart"/>
      <w:r w:rsidR="00C3538D" w:rsidRPr="00AA11B4">
        <w:rPr>
          <w:rFonts w:ascii="Times New Roman" w:hAnsi="Times New Roman" w:cs="Times New Roman"/>
        </w:rPr>
        <w:t>збільшення</w:t>
      </w:r>
      <w:proofErr w:type="spellEnd"/>
      <w:r w:rsidR="00C3538D" w:rsidRPr="00AA11B4">
        <w:rPr>
          <w:rFonts w:ascii="Times New Roman" w:hAnsi="Times New Roman" w:cs="Times New Roman"/>
        </w:rPr>
        <w:t xml:space="preserve"> </w:t>
      </w:r>
      <w:proofErr w:type="spellStart"/>
      <w:r w:rsidR="00C3538D" w:rsidRPr="00AA11B4">
        <w:rPr>
          <w:rFonts w:ascii="Times New Roman" w:hAnsi="Times New Roman" w:cs="Times New Roman"/>
        </w:rPr>
        <w:t>окремих</w:t>
      </w:r>
      <w:proofErr w:type="spellEnd"/>
      <w:r w:rsidR="00C3538D" w:rsidRPr="00AA11B4">
        <w:rPr>
          <w:rFonts w:ascii="Times New Roman" w:hAnsi="Times New Roman" w:cs="Times New Roman"/>
        </w:rPr>
        <w:t xml:space="preserve"> </w:t>
      </w:r>
      <w:proofErr w:type="spellStart"/>
      <w:r w:rsidR="00C3538D" w:rsidRPr="00AA11B4">
        <w:rPr>
          <w:rFonts w:ascii="Times New Roman" w:hAnsi="Times New Roman" w:cs="Times New Roman"/>
        </w:rPr>
        <w:t>податків</w:t>
      </w:r>
      <w:proofErr w:type="spellEnd"/>
      <w:r w:rsidRPr="00AA11B4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AA11B4">
        <w:rPr>
          <w:rFonts w:ascii="Times New Roman" w:hAnsi="Times New Roman" w:cs="Times New Roman"/>
        </w:rPr>
        <w:t>розміру</w:t>
      </w:r>
      <w:proofErr w:type="spellEnd"/>
      <w:r w:rsidRPr="00AA11B4">
        <w:rPr>
          <w:rFonts w:ascii="Times New Roman" w:hAnsi="Times New Roman" w:cs="Times New Roman"/>
        </w:rPr>
        <w:t xml:space="preserve">  </w:t>
      </w:r>
      <w:proofErr w:type="spellStart"/>
      <w:r w:rsidRPr="00AA11B4">
        <w:rPr>
          <w:rFonts w:ascii="Times New Roman" w:hAnsi="Times New Roman" w:cs="Times New Roman"/>
        </w:rPr>
        <w:t>мінімальної</w:t>
      </w:r>
      <w:proofErr w:type="spellEnd"/>
      <w:proofErr w:type="gram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заробітної</w:t>
      </w:r>
      <w:proofErr w:type="spellEnd"/>
      <w:r w:rsidRPr="00AA11B4">
        <w:rPr>
          <w:rFonts w:ascii="Times New Roman" w:hAnsi="Times New Roman" w:cs="Times New Roman"/>
        </w:rPr>
        <w:t xml:space="preserve"> плати,  </w:t>
      </w:r>
      <w:proofErr w:type="spellStart"/>
      <w:r w:rsidRPr="00AA11B4">
        <w:rPr>
          <w:rFonts w:ascii="Times New Roman" w:hAnsi="Times New Roman" w:cs="Times New Roman"/>
        </w:rPr>
        <w:t>підвищення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цін</w:t>
      </w:r>
      <w:proofErr w:type="spellEnd"/>
      <w:r w:rsidRPr="00AA11B4">
        <w:rPr>
          <w:rFonts w:ascii="Times New Roman" w:hAnsi="Times New Roman" w:cs="Times New Roman"/>
        </w:rPr>
        <w:t xml:space="preserve"> і </w:t>
      </w:r>
      <w:proofErr w:type="spellStart"/>
      <w:r w:rsidRPr="00AA11B4">
        <w:rPr>
          <w:rFonts w:ascii="Times New Roman" w:hAnsi="Times New Roman" w:cs="Times New Roman"/>
        </w:rPr>
        <w:t>тарифів</w:t>
      </w:r>
      <w:proofErr w:type="spellEnd"/>
      <w:r w:rsidRPr="00AA11B4">
        <w:rPr>
          <w:rFonts w:ascii="Times New Roman" w:hAnsi="Times New Roman" w:cs="Times New Roman"/>
        </w:rPr>
        <w:t xml:space="preserve"> на </w:t>
      </w:r>
      <w:proofErr w:type="spellStart"/>
      <w:r w:rsidRPr="00AA11B4">
        <w:rPr>
          <w:rFonts w:ascii="Times New Roman" w:hAnsi="Times New Roman" w:cs="Times New Roman"/>
        </w:rPr>
        <w:t>паливно</w:t>
      </w:r>
      <w:proofErr w:type="spellEnd"/>
      <w:r w:rsidRPr="00AA11B4">
        <w:rPr>
          <w:rFonts w:ascii="Times New Roman" w:hAnsi="Times New Roman" w:cs="Times New Roman"/>
        </w:rPr>
        <w:t xml:space="preserve"> - </w:t>
      </w:r>
      <w:proofErr w:type="spellStart"/>
      <w:r w:rsidRPr="00AA11B4">
        <w:rPr>
          <w:rFonts w:ascii="Times New Roman" w:hAnsi="Times New Roman" w:cs="Times New Roman"/>
        </w:rPr>
        <w:t>енергетичні</w:t>
      </w:r>
      <w:proofErr w:type="spellEnd"/>
      <w:r w:rsidRPr="00AA11B4">
        <w:rPr>
          <w:rFonts w:ascii="Times New Roman" w:hAnsi="Times New Roman" w:cs="Times New Roman"/>
        </w:rPr>
        <w:t xml:space="preserve"> та </w:t>
      </w:r>
      <w:proofErr w:type="spellStart"/>
      <w:r w:rsidRPr="00AA11B4">
        <w:rPr>
          <w:rFonts w:ascii="Times New Roman" w:hAnsi="Times New Roman" w:cs="Times New Roman"/>
        </w:rPr>
        <w:t>інші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матеріальні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ресурси</w:t>
      </w:r>
      <w:proofErr w:type="spellEnd"/>
      <w:r w:rsidRPr="00AA11B4">
        <w:rPr>
          <w:rFonts w:ascii="Times New Roman" w:hAnsi="Times New Roman" w:cs="Times New Roman"/>
        </w:rPr>
        <w:t>.</w:t>
      </w:r>
    </w:p>
    <w:p w14:paraId="43A72F4B" w14:textId="77777777" w:rsidR="00677225" w:rsidRPr="00AA11B4" w:rsidRDefault="00C3538D" w:rsidP="00677225">
      <w:pPr>
        <w:rPr>
          <w:rFonts w:ascii="Times New Roman" w:hAnsi="Times New Roman" w:cs="Times New Roman"/>
        </w:rPr>
      </w:pPr>
      <w:r w:rsidRPr="00AA11B4">
        <w:rPr>
          <w:rFonts w:ascii="Times New Roman" w:hAnsi="Times New Roman" w:cs="Times New Roman"/>
        </w:rPr>
        <w:t xml:space="preserve">Як </w:t>
      </w:r>
      <w:proofErr w:type="spellStart"/>
      <w:r w:rsidRPr="00AA11B4">
        <w:rPr>
          <w:rFonts w:ascii="Times New Roman" w:hAnsi="Times New Roman" w:cs="Times New Roman"/>
        </w:rPr>
        <w:t>наслідок</w:t>
      </w:r>
      <w:proofErr w:type="spellEnd"/>
      <w:r w:rsidRPr="00AA11B4">
        <w:rPr>
          <w:rFonts w:ascii="Times New Roman" w:hAnsi="Times New Roman" w:cs="Times New Roman"/>
        </w:rPr>
        <w:t xml:space="preserve">, </w:t>
      </w:r>
      <w:proofErr w:type="spellStart"/>
      <w:r w:rsidRPr="00AA11B4">
        <w:rPr>
          <w:rFonts w:ascii="Times New Roman" w:hAnsi="Times New Roman" w:cs="Times New Roman"/>
        </w:rPr>
        <w:t>підприємства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відчувють</w:t>
      </w:r>
      <w:proofErr w:type="spellEnd"/>
      <w:r w:rsidR="00677225" w:rsidRPr="00AA11B4">
        <w:rPr>
          <w:rFonts w:ascii="Times New Roman" w:hAnsi="Times New Roman" w:cs="Times New Roman"/>
        </w:rPr>
        <w:t xml:space="preserve"> </w:t>
      </w:r>
      <w:proofErr w:type="spellStart"/>
      <w:r w:rsidR="00677225" w:rsidRPr="00AA11B4">
        <w:rPr>
          <w:rFonts w:ascii="Times New Roman" w:hAnsi="Times New Roman" w:cs="Times New Roman"/>
        </w:rPr>
        <w:t>нестачу</w:t>
      </w:r>
      <w:proofErr w:type="spellEnd"/>
      <w:r w:rsidR="00677225" w:rsidRPr="00AA11B4">
        <w:rPr>
          <w:rFonts w:ascii="Times New Roman" w:hAnsi="Times New Roman" w:cs="Times New Roman"/>
        </w:rPr>
        <w:t xml:space="preserve"> </w:t>
      </w:r>
      <w:proofErr w:type="spellStart"/>
      <w:r w:rsidR="00677225" w:rsidRPr="00AA11B4">
        <w:rPr>
          <w:rFonts w:ascii="Times New Roman" w:hAnsi="Times New Roman" w:cs="Times New Roman"/>
        </w:rPr>
        <w:t>власних</w:t>
      </w:r>
      <w:proofErr w:type="spellEnd"/>
      <w:r w:rsidR="00677225" w:rsidRPr="00AA11B4">
        <w:rPr>
          <w:rFonts w:ascii="Times New Roman" w:hAnsi="Times New Roman" w:cs="Times New Roman"/>
        </w:rPr>
        <w:t xml:space="preserve"> </w:t>
      </w:r>
      <w:proofErr w:type="spellStart"/>
      <w:r w:rsidR="00677225" w:rsidRPr="00AA11B4">
        <w:rPr>
          <w:rFonts w:ascii="Times New Roman" w:hAnsi="Times New Roman" w:cs="Times New Roman"/>
        </w:rPr>
        <w:t>обігових</w:t>
      </w:r>
      <w:proofErr w:type="spellEnd"/>
      <w:r w:rsidR="00677225" w:rsidRPr="00AA11B4">
        <w:rPr>
          <w:rFonts w:ascii="Times New Roman" w:hAnsi="Times New Roman" w:cs="Times New Roman"/>
        </w:rPr>
        <w:t xml:space="preserve"> </w:t>
      </w:r>
      <w:proofErr w:type="spellStart"/>
      <w:r w:rsidR="00677225" w:rsidRPr="00AA11B4">
        <w:rPr>
          <w:rFonts w:ascii="Times New Roman" w:hAnsi="Times New Roman" w:cs="Times New Roman"/>
        </w:rPr>
        <w:t>коштів</w:t>
      </w:r>
      <w:proofErr w:type="spellEnd"/>
      <w:r w:rsidR="00677225" w:rsidRPr="00AA11B4">
        <w:rPr>
          <w:rFonts w:ascii="Times New Roman" w:hAnsi="Times New Roman" w:cs="Times New Roman"/>
        </w:rPr>
        <w:t xml:space="preserve">, </w:t>
      </w:r>
      <w:proofErr w:type="spellStart"/>
      <w:r w:rsidR="00677225" w:rsidRPr="00AA11B4">
        <w:rPr>
          <w:rFonts w:ascii="Times New Roman" w:hAnsi="Times New Roman" w:cs="Times New Roman"/>
        </w:rPr>
        <w:t>що</w:t>
      </w:r>
      <w:proofErr w:type="spellEnd"/>
      <w:r w:rsidR="00677225" w:rsidRPr="00AA11B4">
        <w:rPr>
          <w:rFonts w:ascii="Times New Roman" w:hAnsi="Times New Roman" w:cs="Times New Roman"/>
        </w:rPr>
        <w:t xml:space="preserve"> негативно </w:t>
      </w:r>
      <w:proofErr w:type="spellStart"/>
      <w:r w:rsidR="00677225" w:rsidRPr="00AA11B4">
        <w:rPr>
          <w:rFonts w:ascii="Times New Roman" w:hAnsi="Times New Roman" w:cs="Times New Roman"/>
        </w:rPr>
        <w:t>впливає</w:t>
      </w:r>
      <w:proofErr w:type="spellEnd"/>
      <w:r w:rsidR="00677225" w:rsidRPr="00AA11B4">
        <w:rPr>
          <w:rFonts w:ascii="Times New Roman" w:hAnsi="Times New Roman" w:cs="Times New Roman"/>
        </w:rPr>
        <w:t xml:space="preserve"> на </w:t>
      </w:r>
      <w:proofErr w:type="spellStart"/>
      <w:r w:rsidR="00677225" w:rsidRPr="00AA11B4">
        <w:rPr>
          <w:rFonts w:ascii="Times New Roman" w:hAnsi="Times New Roman" w:cs="Times New Roman"/>
        </w:rPr>
        <w:t>підготовку</w:t>
      </w:r>
      <w:proofErr w:type="spellEnd"/>
      <w:r w:rsidR="00677225" w:rsidRPr="00AA11B4">
        <w:rPr>
          <w:rFonts w:ascii="Times New Roman" w:hAnsi="Times New Roman" w:cs="Times New Roman"/>
        </w:rPr>
        <w:t xml:space="preserve"> </w:t>
      </w:r>
      <w:proofErr w:type="spellStart"/>
      <w:r w:rsidR="00677225" w:rsidRPr="00AA11B4">
        <w:rPr>
          <w:rFonts w:ascii="Times New Roman" w:hAnsi="Times New Roman" w:cs="Times New Roman"/>
        </w:rPr>
        <w:t>виробництва</w:t>
      </w:r>
      <w:proofErr w:type="spellEnd"/>
      <w:r w:rsidR="00677225" w:rsidRPr="00AA11B4">
        <w:rPr>
          <w:rFonts w:ascii="Times New Roman" w:hAnsi="Times New Roman" w:cs="Times New Roman"/>
        </w:rPr>
        <w:t xml:space="preserve">, </w:t>
      </w:r>
      <w:proofErr w:type="spellStart"/>
      <w:r w:rsidR="00677225" w:rsidRPr="00AA11B4">
        <w:rPr>
          <w:rFonts w:ascii="Times New Roman" w:hAnsi="Times New Roman" w:cs="Times New Roman"/>
        </w:rPr>
        <w:t>сплату</w:t>
      </w:r>
      <w:proofErr w:type="spellEnd"/>
      <w:r w:rsidR="00677225" w:rsidRPr="00AA11B4">
        <w:rPr>
          <w:rFonts w:ascii="Times New Roman" w:hAnsi="Times New Roman" w:cs="Times New Roman"/>
        </w:rPr>
        <w:t xml:space="preserve"> </w:t>
      </w:r>
      <w:proofErr w:type="spellStart"/>
      <w:r w:rsidR="00677225" w:rsidRPr="00AA11B4">
        <w:rPr>
          <w:rFonts w:ascii="Times New Roman" w:hAnsi="Times New Roman" w:cs="Times New Roman"/>
        </w:rPr>
        <w:t>податків</w:t>
      </w:r>
      <w:proofErr w:type="spellEnd"/>
      <w:r w:rsidR="00677225" w:rsidRPr="00AA11B4">
        <w:rPr>
          <w:rFonts w:ascii="Times New Roman" w:hAnsi="Times New Roman" w:cs="Times New Roman"/>
        </w:rPr>
        <w:t xml:space="preserve">, </w:t>
      </w:r>
      <w:proofErr w:type="spellStart"/>
      <w:r w:rsidR="00677225" w:rsidRPr="00AA11B4">
        <w:rPr>
          <w:rFonts w:ascii="Times New Roman" w:hAnsi="Times New Roman" w:cs="Times New Roman"/>
        </w:rPr>
        <w:t>викликає</w:t>
      </w:r>
      <w:proofErr w:type="spellEnd"/>
      <w:r w:rsidR="00677225" w:rsidRPr="00AA11B4">
        <w:rPr>
          <w:rFonts w:ascii="Times New Roman" w:hAnsi="Times New Roman" w:cs="Times New Roman"/>
        </w:rPr>
        <w:t xml:space="preserve"> </w:t>
      </w:r>
      <w:proofErr w:type="spellStart"/>
      <w:r w:rsidR="00677225" w:rsidRPr="00AA11B4">
        <w:rPr>
          <w:rFonts w:ascii="Times New Roman" w:hAnsi="Times New Roman" w:cs="Times New Roman"/>
        </w:rPr>
        <w:t>порушення</w:t>
      </w:r>
      <w:proofErr w:type="spellEnd"/>
      <w:r w:rsidR="00677225" w:rsidRPr="00AA11B4">
        <w:rPr>
          <w:rFonts w:ascii="Times New Roman" w:hAnsi="Times New Roman" w:cs="Times New Roman"/>
        </w:rPr>
        <w:t xml:space="preserve"> </w:t>
      </w:r>
      <w:proofErr w:type="spellStart"/>
      <w:r w:rsidR="00677225" w:rsidRPr="00AA11B4">
        <w:rPr>
          <w:rFonts w:ascii="Times New Roman" w:hAnsi="Times New Roman" w:cs="Times New Roman"/>
        </w:rPr>
        <w:t>щодо</w:t>
      </w:r>
      <w:proofErr w:type="spellEnd"/>
      <w:r w:rsidR="00677225" w:rsidRPr="00AA11B4">
        <w:rPr>
          <w:rFonts w:ascii="Times New Roman" w:hAnsi="Times New Roman" w:cs="Times New Roman"/>
        </w:rPr>
        <w:t xml:space="preserve"> умов </w:t>
      </w:r>
      <w:proofErr w:type="spellStart"/>
      <w:r w:rsidR="00677225" w:rsidRPr="00AA11B4">
        <w:rPr>
          <w:rFonts w:ascii="Times New Roman" w:hAnsi="Times New Roman" w:cs="Times New Roman"/>
        </w:rPr>
        <w:t>виконання</w:t>
      </w:r>
      <w:proofErr w:type="spellEnd"/>
      <w:r w:rsidR="00677225" w:rsidRPr="00AA11B4">
        <w:rPr>
          <w:rFonts w:ascii="Times New Roman" w:hAnsi="Times New Roman" w:cs="Times New Roman"/>
        </w:rPr>
        <w:t xml:space="preserve"> </w:t>
      </w:r>
      <w:proofErr w:type="spellStart"/>
      <w:r w:rsidR="00677225" w:rsidRPr="00AA11B4">
        <w:rPr>
          <w:rFonts w:ascii="Times New Roman" w:hAnsi="Times New Roman" w:cs="Times New Roman"/>
        </w:rPr>
        <w:t>колективного</w:t>
      </w:r>
      <w:proofErr w:type="spellEnd"/>
      <w:r w:rsidR="00677225" w:rsidRPr="00AA11B4">
        <w:rPr>
          <w:rFonts w:ascii="Times New Roman" w:hAnsi="Times New Roman" w:cs="Times New Roman"/>
        </w:rPr>
        <w:t xml:space="preserve"> договору.</w:t>
      </w:r>
      <w:r w:rsidRPr="00AA11B4">
        <w:rPr>
          <w:rFonts w:ascii="Times New Roman" w:hAnsi="Times New Roman" w:cs="Times New Roman"/>
          <w:lang w:val="uk-UA"/>
        </w:rPr>
        <w:t xml:space="preserve"> </w:t>
      </w:r>
      <w:r w:rsidR="00677225" w:rsidRPr="00AA11B4">
        <w:rPr>
          <w:rFonts w:ascii="Times New Roman" w:hAnsi="Times New Roman" w:cs="Times New Roman"/>
        </w:rPr>
        <w:t>Тому</w:t>
      </w:r>
      <w:r w:rsidRPr="00AA11B4">
        <w:rPr>
          <w:rFonts w:ascii="Times New Roman" w:hAnsi="Times New Roman" w:cs="Times New Roman"/>
        </w:rPr>
        <w:t xml:space="preserve"> на </w:t>
      </w:r>
      <w:proofErr w:type="spellStart"/>
      <w:r w:rsidRPr="00AA11B4">
        <w:rPr>
          <w:rFonts w:ascii="Times New Roman" w:hAnsi="Times New Roman" w:cs="Times New Roman"/>
        </w:rPr>
        <w:t>розгляд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громадськості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Бородінської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селищної</w:t>
      </w:r>
      <w:proofErr w:type="spellEnd"/>
      <w:r w:rsidRPr="00AA11B4">
        <w:rPr>
          <w:rFonts w:ascii="Times New Roman" w:hAnsi="Times New Roman" w:cs="Times New Roman"/>
        </w:rPr>
        <w:t xml:space="preserve"> ради</w:t>
      </w:r>
      <w:r w:rsidR="00677225" w:rsidRPr="00AA11B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77225" w:rsidRPr="00AA11B4">
        <w:rPr>
          <w:rFonts w:ascii="Times New Roman" w:hAnsi="Times New Roman" w:cs="Times New Roman"/>
        </w:rPr>
        <w:t>виносимо</w:t>
      </w:r>
      <w:proofErr w:type="spellEnd"/>
      <w:r w:rsidR="00677225" w:rsidRPr="00AA11B4">
        <w:rPr>
          <w:rFonts w:ascii="Times New Roman" w:hAnsi="Times New Roman" w:cs="Times New Roman"/>
        </w:rPr>
        <w:t xml:space="preserve">  </w:t>
      </w:r>
      <w:proofErr w:type="spellStart"/>
      <w:r w:rsidR="00677225" w:rsidRPr="00AA11B4">
        <w:rPr>
          <w:rFonts w:ascii="Times New Roman" w:hAnsi="Times New Roman" w:cs="Times New Roman"/>
        </w:rPr>
        <w:t>рішення</w:t>
      </w:r>
      <w:proofErr w:type="spellEnd"/>
      <w:proofErr w:type="gramEnd"/>
      <w:r w:rsidR="00677225" w:rsidRPr="00AA11B4">
        <w:rPr>
          <w:rFonts w:ascii="Times New Roman" w:hAnsi="Times New Roman" w:cs="Times New Roman"/>
        </w:rPr>
        <w:t xml:space="preserve"> по </w:t>
      </w:r>
      <w:proofErr w:type="spellStart"/>
      <w:r w:rsidR="00677225" w:rsidRPr="00AA11B4">
        <w:rPr>
          <w:rFonts w:ascii="Times New Roman" w:hAnsi="Times New Roman" w:cs="Times New Roman"/>
        </w:rPr>
        <w:t>встановленню</w:t>
      </w:r>
      <w:proofErr w:type="spellEnd"/>
      <w:r w:rsidR="00677225" w:rsidRPr="00AA11B4">
        <w:rPr>
          <w:rFonts w:ascii="Times New Roman" w:hAnsi="Times New Roman" w:cs="Times New Roman"/>
        </w:rPr>
        <w:t xml:space="preserve"> </w:t>
      </w:r>
      <w:proofErr w:type="spellStart"/>
      <w:r w:rsidR="00677225" w:rsidRPr="00AA11B4">
        <w:rPr>
          <w:rFonts w:ascii="Times New Roman" w:hAnsi="Times New Roman" w:cs="Times New Roman"/>
        </w:rPr>
        <w:t>тарифів</w:t>
      </w:r>
      <w:proofErr w:type="spellEnd"/>
      <w:r w:rsidR="00677225" w:rsidRPr="00AA11B4">
        <w:rPr>
          <w:rFonts w:ascii="Times New Roman" w:hAnsi="Times New Roman" w:cs="Times New Roman"/>
        </w:rPr>
        <w:t xml:space="preserve"> на </w:t>
      </w:r>
      <w:proofErr w:type="spellStart"/>
      <w:r w:rsidR="00677225" w:rsidRPr="00AA11B4">
        <w:rPr>
          <w:rFonts w:ascii="Times New Roman" w:hAnsi="Times New Roman" w:cs="Times New Roman"/>
        </w:rPr>
        <w:t>послуги</w:t>
      </w:r>
      <w:proofErr w:type="spellEnd"/>
      <w:r w:rsidR="00677225" w:rsidRPr="00AA11B4">
        <w:rPr>
          <w:rFonts w:ascii="Times New Roman" w:hAnsi="Times New Roman" w:cs="Times New Roman"/>
        </w:rPr>
        <w:t xml:space="preserve"> </w:t>
      </w:r>
      <w:proofErr w:type="spellStart"/>
      <w:r w:rsidR="00677225" w:rsidRPr="00AA11B4">
        <w:rPr>
          <w:rFonts w:ascii="Times New Roman" w:hAnsi="Times New Roman" w:cs="Times New Roman"/>
        </w:rPr>
        <w:t>централізованого</w:t>
      </w:r>
      <w:proofErr w:type="spellEnd"/>
      <w:r w:rsidR="00677225" w:rsidRPr="00AA11B4">
        <w:rPr>
          <w:rFonts w:ascii="Times New Roman" w:hAnsi="Times New Roman" w:cs="Times New Roman"/>
        </w:rPr>
        <w:t xml:space="preserve"> </w:t>
      </w:r>
      <w:proofErr w:type="spellStart"/>
      <w:r w:rsidR="00677225" w:rsidRPr="00AA11B4">
        <w:rPr>
          <w:rFonts w:ascii="Times New Roman" w:hAnsi="Times New Roman" w:cs="Times New Roman"/>
        </w:rPr>
        <w:t>водопостачання</w:t>
      </w:r>
      <w:proofErr w:type="spellEnd"/>
      <w:r w:rsidR="00677225" w:rsidRPr="00AA11B4">
        <w:rPr>
          <w:rFonts w:ascii="Times New Roman" w:hAnsi="Times New Roman" w:cs="Times New Roman"/>
        </w:rPr>
        <w:t xml:space="preserve">. Лише </w:t>
      </w:r>
      <w:proofErr w:type="spellStart"/>
      <w:r w:rsidR="00677225" w:rsidRPr="00AA11B4">
        <w:rPr>
          <w:rFonts w:ascii="Times New Roman" w:hAnsi="Times New Roman" w:cs="Times New Roman"/>
        </w:rPr>
        <w:t>завдяки</w:t>
      </w:r>
      <w:proofErr w:type="spellEnd"/>
      <w:r w:rsidR="00677225" w:rsidRPr="00AA11B4">
        <w:rPr>
          <w:rFonts w:ascii="Times New Roman" w:hAnsi="Times New Roman" w:cs="Times New Roman"/>
        </w:rPr>
        <w:t xml:space="preserve"> </w:t>
      </w:r>
      <w:proofErr w:type="spellStart"/>
      <w:r w:rsidR="00677225" w:rsidRPr="00AA11B4">
        <w:rPr>
          <w:rFonts w:ascii="Times New Roman" w:hAnsi="Times New Roman" w:cs="Times New Roman"/>
        </w:rPr>
        <w:t>підвищенню</w:t>
      </w:r>
      <w:proofErr w:type="spellEnd"/>
      <w:r w:rsidR="00677225" w:rsidRPr="00AA11B4">
        <w:rPr>
          <w:rFonts w:ascii="Times New Roman" w:hAnsi="Times New Roman" w:cs="Times New Roman"/>
        </w:rPr>
        <w:t xml:space="preserve"> </w:t>
      </w:r>
      <w:proofErr w:type="spellStart"/>
      <w:r w:rsidR="00677225" w:rsidRPr="00AA11B4">
        <w:rPr>
          <w:rFonts w:ascii="Times New Roman" w:hAnsi="Times New Roman" w:cs="Times New Roman"/>
        </w:rPr>
        <w:t>тарифів</w:t>
      </w:r>
      <w:proofErr w:type="spellEnd"/>
      <w:r w:rsidR="00677225" w:rsidRPr="00AA11B4">
        <w:rPr>
          <w:rFonts w:ascii="Times New Roman" w:hAnsi="Times New Roman" w:cs="Times New Roman"/>
        </w:rPr>
        <w:t xml:space="preserve"> </w:t>
      </w:r>
      <w:proofErr w:type="spellStart"/>
      <w:r w:rsidR="00677225" w:rsidRPr="00AA11B4">
        <w:rPr>
          <w:rFonts w:ascii="Times New Roman" w:hAnsi="Times New Roman" w:cs="Times New Roman"/>
        </w:rPr>
        <w:t>можливе</w:t>
      </w:r>
      <w:proofErr w:type="spellEnd"/>
      <w:r w:rsidR="00677225" w:rsidRPr="00AA11B4">
        <w:rPr>
          <w:rFonts w:ascii="Times New Roman" w:hAnsi="Times New Roman" w:cs="Times New Roman"/>
        </w:rPr>
        <w:t xml:space="preserve"> подальше </w:t>
      </w:r>
      <w:proofErr w:type="spellStart"/>
      <w:r w:rsidR="00677225" w:rsidRPr="00AA11B4">
        <w:rPr>
          <w:rFonts w:ascii="Times New Roman" w:hAnsi="Times New Roman" w:cs="Times New Roman"/>
        </w:rPr>
        <w:t>надання</w:t>
      </w:r>
      <w:proofErr w:type="spellEnd"/>
      <w:r w:rsidR="00677225" w:rsidRPr="00AA11B4">
        <w:rPr>
          <w:rFonts w:ascii="Times New Roman" w:hAnsi="Times New Roman" w:cs="Times New Roman"/>
        </w:rPr>
        <w:t xml:space="preserve"> </w:t>
      </w:r>
      <w:proofErr w:type="spellStart"/>
      <w:r w:rsidR="00677225" w:rsidRPr="00AA11B4">
        <w:rPr>
          <w:rFonts w:ascii="Times New Roman" w:hAnsi="Times New Roman" w:cs="Times New Roman"/>
        </w:rPr>
        <w:t>послуг</w:t>
      </w:r>
      <w:proofErr w:type="spellEnd"/>
      <w:r w:rsidR="00677225" w:rsidRPr="00AA11B4">
        <w:rPr>
          <w:rFonts w:ascii="Times New Roman" w:hAnsi="Times New Roman" w:cs="Times New Roman"/>
        </w:rPr>
        <w:t>.</w:t>
      </w:r>
    </w:p>
    <w:p w14:paraId="7FCE213D" w14:textId="77777777" w:rsidR="00677225" w:rsidRPr="00AA11B4" w:rsidRDefault="00677225" w:rsidP="00677225">
      <w:pPr>
        <w:rPr>
          <w:rFonts w:ascii="Times New Roman" w:hAnsi="Times New Roman" w:cs="Times New Roman"/>
        </w:rPr>
      </w:pPr>
    </w:p>
    <w:p w14:paraId="21DE2EED" w14:textId="77777777" w:rsidR="00677225" w:rsidRPr="00AA11B4" w:rsidRDefault="00677225" w:rsidP="00677225">
      <w:pPr>
        <w:rPr>
          <w:rFonts w:ascii="Times New Roman" w:hAnsi="Times New Roman" w:cs="Times New Roman"/>
        </w:rPr>
      </w:pPr>
      <w:proofErr w:type="spellStart"/>
      <w:r w:rsidRPr="00AA11B4">
        <w:rPr>
          <w:rFonts w:ascii="Times New Roman" w:hAnsi="Times New Roman" w:cs="Times New Roman"/>
        </w:rPr>
        <w:t>Тарифи</w:t>
      </w:r>
      <w:proofErr w:type="spellEnd"/>
      <w:r w:rsidRPr="00AA11B4">
        <w:rPr>
          <w:rFonts w:ascii="Times New Roman" w:hAnsi="Times New Roman" w:cs="Times New Roman"/>
        </w:rPr>
        <w:t xml:space="preserve"> на </w:t>
      </w:r>
      <w:proofErr w:type="spellStart"/>
      <w:r w:rsidRPr="00AA11B4">
        <w:rPr>
          <w:rFonts w:ascii="Times New Roman" w:hAnsi="Times New Roman" w:cs="Times New Roman"/>
        </w:rPr>
        <w:t>послуги</w:t>
      </w:r>
      <w:proofErr w:type="spellEnd"/>
      <w:r w:rsidRPr="00AA11B4">
        <w:rPr>
          <w:rFonts w:ascii="Times New Roman" w:hAnsi="Times New Roman" w:cs="Times New Roman"/>
        </w:rPr>
        <w:t>.</w:t>
      </w:r>
    </w:p>
    <w:p w14:paraId="63BB070C" w14:textId="77777777" w:rsidR="00677225" w:rsidRPr="00AA11B4" w:rsidRDefault="00677225" w:rsidP="00677225">
      <w:pPr>
        <w:rPr>
          <w:rFonts w:ascii="Times New Roman" w:hAnsi="Times New Roman" w:cs="Times New Roman"/>
        </w:rPr>
      </w:pPr>
      <w:r w:rsidRPr="00AA11B4">
        <w:rPr>
          <w:rFonts w:ascii="Times New Roman" w:hAnsi="Times New Roman" w:cs="Times New Roman"/>
        </w:rPr>
        <w:t xml:space="preserve">При </w:t>
      </w:r>
      <w:proofErr w:type="spellStart"/>
      <w:r w:rsidRPr="00AA11B4">
        <w:rPr>
          <w:rFonts w:ascii="Times New Roman" w:hAnsi="Times New Roman" w:cs="Times New Roman"/>
        </w:rPr>
        <w:t>затверджені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розрахункових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тарифів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r w:rsidR="00C3538D" w:rsidRPr="00AA11B4">
        <w:rPr>
          <w:rFonts w:ascii="Times New Roman" w:hAnsi="Times New Roman" w:cs="Times New Roman"/>
          <w:lang w:val="uk-UA"/>
        </w:rPr>
        <w:t xml:space="preserve">комунальні підприємства громади </w:t>
      </w:r>
      <w:proofErr w:type="spellStart"/>
      <w:r w:rsidR="00C3538D" w:rsidRPr="00AA11B4">
        <w:rPr>
          <w:rFonts w:ascii="Times New Roman" w:hAnsi="Times New Roman" w:cs="Times New Roman"/>
        </w:rPr>
        <w:t>зможуть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стабільно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функціонувати</w:t>
      </w:r>
      <w:proofErr w:type="spellEnd"/>
      <w:r w:rsidRPr="00AA11B4">
        <w:rPr>
          <w:rFonts w:ascii="Times New Roman" w:hAnsi="Times New Roman" w:cs="Times New Roman"/>
        </w:rPr>
        <w:t xml:space="preserve"> та </w:t>
      </w:r>
      <w:proofErr w:type="spellStart"/>
      <w:r w:rsidRPr="00AA11B4">
        <w:rPr>
          <w:rFonts w:ascii="Times New Roman" w:hAnsi="Times New Roman" w:cs="Times New Roman"/>
        </w:rPr>
        <w:t>надавати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якісні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послуги</w:t>
      </w:r>
      <w:proofErr w:type="spellEnd"/>
      <w:r w:rsidRPr="00AA11B4">
        <w:rPr>
          <w:rFonts w:ascii="Times New Roman" w:hAnsi="Times New Roman" w:cs="Times New Roman"/>
        </w:rPr>
        <w:t>.</w:t>
      </w:r>
    </w:p>
    <w:p w14:paraId="190A461B" w14:textId="77777777" w:rsidR="00677225" w:rsidRPr="00AA11B4" w:rsidRDefault="00677225" w:rsidP="00677225">
      <w:pPr>
        <w:rPr>
          <w:rFonts w:ascii="Times New Roman" w:hAnsi="Times New Roman" w:cs="Times New Roman"/>
        </w:rPr>
      </w:pPr>
    </w:p>
    <w:p w14:paraId="3A303F1E" w14:textId="77777777" w:rsidR="00677225" w:rsidRPr="00AA11B4" w:rsidRDefault="00677225" w:rsidP="00677225">
      <w:pPr>
        <w:rPr>
          <w:rFonts w:ascii="Times New Roman" w:hAnsi="Times New Roman" w:cs="Times New Roman"/>
        </w:rPr>
      </w:pPr>
      <w:proofErr w:type="spellStart"/>
      <w:r w:rsidRPr="00AA11B4">
        <w:rPr>
          <w:rFonts w:ascii="Times New Roman" w:hAnsi="Times New Roman" w:cs="Times New Roman"/>
        </w:rPr>
        <w:t>Цілі</w:t>
      </w:r>
      <w:proofErr w:type="spellEnd"/>
      <w:r w:rsidRPr="00AA11B4">
        <w:rPr>
          <w:rFonts w:ascii="Times New Roman" w:hAnsi="Times New Roman" w:cs="Times New Roman"/>
        </w:rPr>
        <w:t xml:space="preserve">   </w:t>
      </w:r>
      <w:proofErr w:type="spellStart"/>
      <w:r w:rsidRPr="00AA11B4">
        <w:rPr>
          <w:rFonts w:ascii="Times New Roman" w:hAnsi="Times New Roman" w:cs="Times New Roman"/>
        </w:rPr>
        <w:t>регулювання</w:t>
      </w:r>
      <w:proofErr w:type="spellEnd"/>
      <w:r w:rsidRPr="00AA11B4">
        <w:rPr>
          <w:rFonts w:ascii="Times New Roman" w:hAnsi="Times New Roman" w:cs="Times New Roman"/>
        </w:rPr>
        <w:t>.</w:t>
      </w:r>
    </w:p>
    <w:p w14:paraId="67F23C69" w14:textId="77777777" w:rsidR="00677225" w:rsidRPr="00AA11B4" w:rsidRDefault="00677225" w:rsidP="00677225">
      <w:pPr>
        <w:rPr>
          <w:rFonts w:ascii="Times New Roman" w:hAnsi="Times New Roman" w:cs="Times New Roman"/>
        </w:rPr>
      </w:pPr>
      <w:proofErr w:type="spellStart"/>
      <w:r w:rsidRPr="00AA11B4">
        <w:rPr>
          <w:rFonts w:ascii="Times New Roman" w:hAnsi="Times New Roman" w:cs="Times New Roman"/>
        </w:rPr>
        <w:t>Прийняття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даного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рішення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має</w:t>
      </w:r>
      <w:proofErr w:type="spellEnd"/>
      <w:r w:rsidRPr="00AA11B4">
        <w:rPr>
          <w:rFonts w:ascii="Times New Roman" w:hAnsi="Times New Roman" w:cs="Times New Roman"/>
        </w:rPr>
        <w:t xml:space="preserve"> на </w:t>
      </w:r>
      <w:proofErr w:type="spellStart"/>
      <w:r w:rsidRPr="00AA11B4">
        <w:rPr>
          <w:rFonts w:ascii="Times New Roman" w:hAnsi="Times New Roman" w:cs="Times New Roman"/>
        </w:rPr>
        <w:t>меті</w:t>
      </w:r>
      <w:proofErr w:type="spellEnd"/>
      <w:r w:rsidRPr="00AA11B4">
        <w:rPr>
          <w:rFonts w:ascii="Times New Roman" w:hAnsi="Times New Roman" w:cs="Times New Roman"/>
        </w:rPr>
        <w:t xml:space="preserve"> привести </w:t>
      </w:r>
      <w:proofErr w:type="spellStart"/>
      <w:r w:rsidRPr="00AA11B4">
        <w:rPr>
          <w:rFonts w:ascii="Times New Roman" w:hAnsi="Times New Roman" w:cs="Times New Roman"/>
        </w:rPr>
        <w:t>тарифи</w:t>
      </w:r>
      <w:proofErr w:type="spellEnd"/>
      <w:r w:rsidRPr="00AA11B4">
        <w:rPr>
          <w:rFonts w:ascii="Times New Roman" w:hAnsi="Times New Roman" w:cs="Times New Roman"/>
        </w:rPr>
        <w:t xml:space="preserve"> на </w:t>
      </w:r>
      <w:proofErr w:type="spellStart"/>
      <w:r w:rsidRPr="00AA11B4">
        <w:rPr>
          <w:rFonts w:ascii="Times New Roman" w:hAnsi="Times New Roman" w:cs="Times New Roman"/>
        </w:rPr>
        <w:t>послуги</w:t>
      </w:r>
      <w:proofErr w:type="spellEnd"/>
      <w:r w:rsidRPr="00AA11B4">
        <w:rPr>
          <w:rFonts w:ascii="Times New Roman" w:hAnsi="Times New Roman" w:cs="Times New Roman"/>
        </w:rPr>
        <w:t xml:space="preserve"> у </w:t>
      </w:r>
      <w:proofErr w:type="spellStart"/>
      <w:r w:rsidRPr="00AA11B4">
        <w:rPr>
          <w:rFonts w:ascii="Times New Roman" w:hAnsi="Times New Roman" w:cs="Times New Roman"/>
        </w:rPr>
        <w:t>відповідність</w:t>
      </w:r>
      <w:proofErr w:type="spellEnd"/>
      <w:r w:rsidRPr="00AA11B4">
        <w:rPr>
          <w:rFonts w:ascii="Times New Roman" w:hAnsi="Times New Roman" w:cs="Times New Roman"/>
        </w:rPr>
        <w:t xml:space="preserve">, </w:t>
      </w:r>
      <w:proofErr w:type="spellStart"/>
      <w:r w:rsidRPr="00AA11B4">
        <w:rPr>
          <w:rFonts w:ascii="Times New Roman" w:hAnsi="Times New Roman" w:cs="Times New Roman"/>
        </w:rPr>
        <w:t>що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забезпечить</w:t>
      </w:r>
      <w:proofErr w:type="spellEnd"/>
      <w:r w:rsidRPr="00AA11B4">
        <w:rPr>
          <w:rFonts w:ascii="Times New Roman" w:hAnsi="Times New Roman" w:cs="Times New Roman"/>
        </w:rPr>
        <w:t>:</w:t>
      </w:r>
    </w:p>
    <w:p w14:paraId="5304722B" w14:textId="77777777" w:rsidR="00C3538D" w:rsidRPr="00AA11B4" w:rsidRDefault="00677225" w:rsidP="00677225">
      <w:pPr>
        <w:rPr>
          <w:rFonts w:ascii="Times New Roman" w:hAnsi="Times New Roman" w:cs="Times New Roman"/>
        </w:rPr>
      </w:pPr>
      <w:proofErr w:type="spellStart"/>
      <w:r w:rsidRPr="00AA11B4">
        <w:rPr>
          <w:rFonts w:ascii="Times New Roman" w:hAnsi="Times New Roman" w:cs="Times New Roman"/>
        </w:rPr>
        <w:t>стабільність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надання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послуг</w:t>
      </w:r>
      <w:proofErr w:type="spellEnd"/>
      <w:r w:rsidRPr="00AA11B4">
        <w:rPr>
          <w:rFonts w:ascii="Times New Roman" w:hAnsi="Times New Roman" w:cs="Times New Roman"/>
        </w:rPr>
        <w:t xml:space="preserve"> з </w:t>
      </w:r>
      <w:proofErr w:type="spellStart"/>
      <w:r w:rsidRPr="00AA11B4">
        <w:rPr>
          <w:rFonts w:ascii="Times New Roman" w:hAnsi="Times New Roman" w:cs="Times New Roman"/>
        </w:rPr>
        <w:t>централізованого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водопостачання</w:t>
      </w:r>
      <w:proofErr w:type="spellEnd"/>
      <w:r w:rsidRPr="00AA11B4">
        <w:rPr>
          <w:rFonts w:ascii="Times New Roman" w:hAnsi="Times New Roman" w:cs="Times New Roman"/>
        </w:rPr>
        <w:t>;</w:t>
      </w:r>
    </w:p>
    <w:p w14:paraId="6C9CB648" w14:textId="77777777" w:rsidR="00677225" w:rsidRPr="00AA11B4" w:rsidRDefault="00677225" w:rsidP="00677225">
      <w:pPr>
        <w:rPr>
          <w:rFonts w:ascii="Times New Roman" w:hAnsi="Times New Roman" w:cs="Times New Roman"/>
        </w:rPr>
      </w:pPr>
      <w:proofErr w:type="spellStart"/>
      <w:r w:rsidRPr="00AA11B4">
        <w:rPr>
          <w:rFonts w:ascii="Times New Roman" w:hAnsi="Times New Roman" w:cs="Times New Roman"/>
        </w:rPr>
        <w:t>якість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послуг</w:t>
      </w:r>
      <w:proofErr w:type="spellEnd"/>
      <w:r w:rsidRPr="00AA11B4">
        <w:rPr>
          <w:rFonts w:ascii="Times New Roman" w:hAnsi="Times New Roman" w:cs="Times New Roman"/>
        </w:rPr>
        <w:t>:</w:t>
      </w:r>
    </w:p>
    <w:p w14:paraId="5309E01E" w14:textId="77777777" w:rsidR="00677225" w:rsidRPr="00AA11B4" w:rsidRDefault="00677225" w:rsidP="00677225">
      <w:pPr>
        <w:rPr>
          <w:rFonts w:ascii="Times New Roman" w:hAnsi="Times New Roman" w:cs="Times New Roman"/>
        </w:rPr>
      </w:pPr>
      <w:proofErr w:type="spellStart"/>
      <w:r w:rsidRPr="00AA11B4">
        <w:rPr>
          <w:rFonts w:ascii="Times New Roman" w:hAnsi="Times New Roman" w:cs="Times New Roman"/>
        </w:rPr>
        <w:t>утримання</w:t>
      </w:r>
      <w:proofErr w:type="spellEnd"/>
      <w:r w:rsidRPr="00AA11B4">
        <w:rPr>
          <w:rFonts w:ascii="Times New Roman" w:hAnsi="Times New Roman" w:cs="Times New Roman"/>
        </w:rPr>
        <w:t xml:space="preserve"> у </w:t>
      </w:r>
      <w:proofErr w:type="spellStart"/>
      <w:r w:rsidRPr="00AA11B4">
        <w:rPr>
          <w:rFonts w:ascii="Times New Roman" w:hAnsi="Times New Roman" w:cs="Times New Roman"/>
        </w:rPr>
        <w:t>належному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стані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засобів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виробництва</w:t>
      </w:r>
      <w:proofErr w:type="spellEnd"/>
      <w:r w:rsidRPr="00AA11B4">
        <w:rPr>
          <w:rFonts w:ascii="Times New Roman" w:hAnsi="Times New Roman" w:cs="Times New Roman"/>
        </w:rPr>
        <w:t>;</w:t>
      </w:r>
    </w:p>
    <w:p w14:paraId="3CE7B165" w14:textId="77777777" w:rsidR="00677225" w:rsidRPr="00AA11B4" w:rsidRDefault="00677225" w:rsidP="00677225">
      <w:pPr>
        <w:rPr>
          <w:rFonts w:ascii="Times New Roman" w:hAnsi="Times New Roman" w:cs="Times New Roman"/>
        </w:rPr>
      </w:pPr>
      <w:proofErr w:type="spellStart"/>
      <w:r w:rsidRPr="00AA11B4">
        <w:rPr>
          <w:rFonts w:ascii="Times New Roman" w:hAnsi="Times New Roman" w:cs="Times New Roman"/>
        </w:rPr>
        <w:t>беззбиткову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діяльність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підприємства</w:t>
      </w:r>
      <w:proofErr w:type="spellEnd"/>
      <w:r w:rsidRPr="00AA11B4">
        <w:rPr>
          <w:rFonts w:ascii="Times New Roman" w:hAnsi="Times New Roman" w:cs="Times New Roman"/>
        </w:rPr>
        <w:t>.</w:t>
      </w:r>
    </w:p>
    <w:p w14:paraId="1F8D4902" w14:textId="77777777" w:rsidR="00677225" w:rsidRPr="00AA11B4" w:rsidRDefault="00677225" w:rsidP="00677225">
      <w:pPr>
        <w:rPr>
          <w:rFonts w:ascii="Times New Roman" w:hAnsi="Times New Roman" w:cs="Times New Roman"/>
        </w:rPr>
      </w:pPr>
      <w:proofErr w:type="spellStart"/>
      <w:r w:rsidRPr="00AA11B4">
        <w:rPr>
          <w:rFonts w:ascii="Times New Roman" w:hAnsi="Times New Roman" w:cs="Times New Roman"/>
        </w:rPr>
        <w:t>Механізм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регулювання</w:t>
      </w:r>
      <w:proofErr w:type="spellEnd"/>
      <w:r w:rsidRPr="00AA11B4">
        <w:rPr>
          <w:rFonts w:ascii="Times New Roman" w:hAnsi="Times New Roman" w:cs="Times New Roman"/>
        </w:rPr>
        <w:t>.</w:t>
      </w:r>
    </w:p>
    <w:p w14:paraId="0A3698FD" w14:textId="77777777" w:rsidR="00677225" w:rsidRPr="00AA11B4" w:rsidRDefault="00677225" w:rsidP="00677225">
      <w:pPr>
        <w:rPr>
          <w:rFonts w:ascii="Times New Roman" w:hAnsi="Times New Roman" w:cs="Times New Roman"/>
        </w:rPr>
      </w:pPr>
      <w:r w:rsidRPr="00AA11B4">
        <w:rPr>
          <w:rFonts w:ascii="Times New Roman" w:hAnsi="Times New Roman" w:cs="Times New Roman"/>
        </w:rPr>
        <w:t xml:space="preserve">Шляхом </w:t>
      </w:r>
      <w:proofErr w:type="spellStart"/>
      <w:r w:rsidRPr="00AA11B4">
        <w:rPr>
          <w:rFonts w:ascii="Times New Roman" w:hAnsi="Times New Roman" w:cs="Times New Roman"/>
        </w:rPr>
        <w:t>застосування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тарифів</w:t>
      </w:r>
      <w:proofErr w:type="spellEnd"/>
      <w:r w:rsidRPr="00AA11B4">
        <w:rPr>
          <w:rFonts w:ascii="Times New Roman" w:hAnsi="Times New Roman" w:cs="Times New Roman"/>
        </w:rPr>
        <w:t xml:space="preserve">, </w:t>
      </w:r>
      <w:proofErr w:type="spellStart"/>
      <w:r w:rsidRPr="00AA11B4">
        <w:rPr>
          <w:rFonts w:ascii="Times New Roman" w:hAnsi="Times New Roman" w:cs="Times New Roman"/>
        </w:rPr>
        <w:t>які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передбачені</w:t>
      </w:r>
      <w:proofErr w:type="spellEnd"/>
      <w:r w:rsidRPr="00AA11B4">
        <w:rPr>
          <w:rFonts w:ascii="Times New Roman" w:hAnsi="Times New Roman" w:cs="Times New Roman"/>
        </w:rPr>
        <w:t xml:space="preserve"> у </w:t>
      </w:r>
      <w:proofErr w:type="spellStart"/>
      <w:r w:rsidRPr="00AA11B4">
        <w:rPr>
          <w:rFonts w:ascii="Times New Roman" w:hAnsi="Times New Roman" w:cs="Times New Roman"/>
        </w:rPr>
        <w:t>запропонованому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розрахунку</w:t>
      </w:r>
      <w:proofErr w:type="spellEnd"/>
      <w:r w:rsidRPr="00AA11B4">
        <w:rPr>
          <w:rFonts w:ascii="Times New Roman" w:hAnsi="Times New Roman" w:cs="Times New Roman"/>
        </w:rPr>
        <w:t xml:space="preserve">, </w:t>
      </w:r>
      <w:proofErr w:type="spellStart"/>
      <w:r w:rsidRPr="00AA11B4">
        <w:rPr>
          <w:rFonts w:ascii="Times New Roman" w:hAnsi="Times New Roman" w:cs="Times New Roman"/>
        </w:rPr>
        <w:t>підприємство</w:t>
      </w:r>
      <w:proofErr w:type="spellEnd"/>
      <w:r w:rsidRPr="00AA11B4">
        <w:rPr>
          <w:rFonts w:ascii="Times New Roman" w:hAnsi="Times New Roman" w:cs="Times New Roman"/>
        </w:rPr>
        <w:t xml:space="preserve"> буде </w:t>
      </w:r>
      <w:proofErr w:type="spellStart"/>
      <w:r w:rsidRPr="00AA11B4">
        <w:rPr>
          <w:rFonts w:ascii="Times New Roman" w:hAnsi="Times New Roman" w:cs="Times New Roman"/>
        </w:rPr>
        <w:t>отримувати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достатню</w:t>
      </w:r>
      <w:proofErr w:type="spellEnd"/>
      <w:r w:rsidRPr="00AA11B4">
        <w:rPr>
          <w:rFonts w:ascii="Times New Roman" w:hAnsi="Times New Roman" w:cs="Times New Roman"/>
        </w:rPr>
        <w:t xml:space="preserve"> суму </w:t>
      </w:r>
      <w:proofErr w:type="spellStart"/>
      <w:r w:rsidRPr="00AA11B4">
        <w:rPr>
          <w:rFonts w:ascii="Times New Roman" w:hAnsi="Times New Roman" w:cs="Times New Roman"/>
        </w:rPr>
        <w:t>надходжень</w:t>
      </w:r>
      <w:proofErr w:type="spellEnd"/>
      <w:r w:rsidRPr="00AA11B4">
        <w:rPr>
          <w:rFonts w:ascii="Times New Roman" w:hAnsi="Times New Roman" w:cs="Times New Roman"/>
        </w:rPr>
        <w:t xml:space="preserve"> для </w:t>
      </w:r>
      <w:proofErr w:type="spellStart"/>
      <w:r w:rsidRPr="00AA11B4">
        <w:rPr>
          <w:rFonts w:ascii="Times New Roman" w:hAnsi="Times New Roman" w:cs="Times New Roman"/>
        </w:rPr>
        <w:t>забезпечення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своєчасної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A11B4">
        <w:rPr>
          <w:rFonts w:ascii="Times New Roman" w:hAnsi="Times New Roman" w:cs="Times New Roman"/>
        </w:rPr>
        <w:t>сплати</w:t>
      </w:r>
      <w:proofErr w:type="spellEnd"/>
      <w:r w:rsidRPr="00AA11B4">
        <w:rPr>
          <w:rFonts w:ascii="Times New Roman" w:hAnsi="Times New Roman" w:cs="Times New Roman"/>
        </w:rPr>
        <w:t xml:space="preserve">  </w:t>
      </w:r>
      <w:proofErr w:type="spellStart"/>
      <w:r w:rsidRPr="00AA11B4">
        <w:rPr>
          <w:rFonts w:ascii="Times New Roman" w:hAnsi="Times New Roman" w:cs="Times New Roman"/>
        </w:rPr>
        <w:t>енергоносіїв</w:t>
      </w:r>
      <w:proofErr w:type="spellEnd"/>
      <w:proofErr w:type="gramEnd"/>
      <w:r w:rsidRPr="00AA11B4">
        <w:rPr>
          <w:rFonts w:ascii="Times New Roman" w:hAnsi="Times New Roman" w:cs="Times New Roman"/>
        </w:rPr>
        <w:t xml:space="preserve">, </w:t>
      </w:r>
      <w:proofErr w:type="spellStart"/>
      <w:r w:rsidRPr="00AA11B4">
        <w:rPr>
          <w:rFonts w:ascii="Times New Roman" w:hAnsi="Times New Roman" w:cs="Times New Roman"/>
        </w:rPr>
        <w:t>утримання</w:t>
      </w:r>
      <w:proofErr w:type="spellEnd"/>
      <w:r w:rsidRPr="00AA11B4">
        <w:rPr>
          <w:rFonts w:ascii="Times New Roman" w:hAnsi="Times New Roman" w:cs="Times New Roman"/>
        </w:rPr>
        <w:t xml:space="preserve"> мереж та </w:t>
      </w:r>
      <w:proofErr w:type="spellStart"/>
      <w:r w:rsidRPr="00AA11B4">
        <w:rPr>
          <w:rFonts w:ascii="Times New Roman" w:hAnsi="Times New Roman" w:cs="Times New Roman"/>
        </w:rPr>
        <w:t>виплати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заробітної</w:t>
      </w:r>
      <w:proofErr w:type="spellEnd"/>
      <w:r w:rsidRPr="00AA11B4">
        <w:rPr>
          <w:rFonts w:ascii="Times New Roman" w:hAnsi="Times New Roman" w:cs="Times New Roman"/>
        </w:rPr>
        <w:t xml:space="preserve"> плати, </w:t>
      </w:r>
      <w:proofErr w:type="spellStart"/>
      <w:r w:rsidRPr="00AA11B4">
        <w:rPr>
          <w:rFonts w:ascii="Times New Roman" w:hAnsi="Times New Roman" w:cs="Times New Roman"/>
        </w:rPr>
        <w:t>своєчасного</w:t>
      </w:r>
      <w:proofErr w:type="spellEnd"/>
      <w:r w:rsidRPr="00AA11B4">
        <w:rPr>
          <w:rFonts w:ascii="Times New Roman" w:hAnsi="Times New Roman" w:cs="Times New Roman"/>
        </w:rPr>
        <w:t xml:space="preserve"> та </w:t>
      </w:r>
      <w:proofErr w:type="spellStart"/>
      <w:r w:rsidRPr="00AA11B4">
        <w:rPr>
          <w:rFonts w:ascii="Times New Roman" w:hAnsi="Times New Roman" w:cs="Times New Roman"/>
        </w:rPr>
        <w:t>повного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внесення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підприємством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платежів</w:t>
      </w:r>
      <w:proofErr w:type="spellEnd"/>
      <w:r w:rsidRPr="00AA11B4">
        <w:rPr>
          <w:rFonts w:ascii="Times New Roman" w:hAnsi="Times New Roman" w:cs="Times New Roman"/>
        </w:rPr>
        <w:t xml:space="preserve"> до бюджету, </w:t>
      </w:r>
      <w:proofErr w:type="spellStart"/>
      <w:r w:rsidRPr="00AA11B4">
        <w:rPr>
          <w:rFonts w:ascii="Times New Roman" w:hAnsi="Times New Roman" w:cs="Times New Roman"/>
        </w:rPr>
        <w:t>внесків</w:t>
      </w:r>
      <w:proofErr w:type="spellEnd"/>
      <w:r w:rsidRPr="00AA11B4">
        <w:rPr>
          <w:rFonts w:ascii="Times New Roman" w:hAnsi="Times New Roman" w:cs="Times New Roman"/>
        </w:rPr>
        <w:t xml:space="preserve"> до </w:t>
      </w:r>
      <w:proofErr w:type="spellStart"/>
      <w:r w:rsidRPr="00AA11B4">
        <w:rPr>
          <w:rFonts w:ascii="Times New Roman" w:hAnsi="Times New Roman" w:cs="Times New Roman"/>
        </w:rPr>
        <w:t>обов’язкових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фондів</w:t>
      </w:r>
      <w:proofErr w:type="spellEnd"/>
      <w:r w:rsidRPr="00AA11B4">
        <w:rPr>
          <w:rFonts w:ascii="Times New Roman" w:hAnsi="Times New Roman" w:cs="Times New Roman"/>
        </w:rPr>
        <w:t xml:space="preserve"> та </w:t>
      </w:r>
      <w:proofErr w:type="spellStart"/>
      <w:r w:rsidRPr="00AA11B4">
        <w:rPr>
          <w:rFonts w:ascii="Times New Roman" w:hAnsi="Times New Roman" w:cs="Times New Roman"/>
        </w:rPr>
        <w:t>недопущення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заборгованості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із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заробітної</w:t>
      </w:r>
      <w:proofErr w:type="spellEnd"/>
      <w:r w:rsidRPr="00AA11B4">
        <w:rPr>
          <w:rFonts w:ascii="Times New Roman" w:hAnsi="Times New Roman" w:cs="Times New Roman"/>
        </w:rPr>
        <w:t xml:space="preserve"> плати.</w:t>
      </w:r>
    </w:p>
    <w:p w14:paraId="6B97CB6B" w14:textId="77777777" w:rsidR="00677225" w:rsidRPr="00AA11B4" w:rsidRDefault="00677225" w:rsidP="00677225">
      <w:pPr>
        <w:rPr>
          <w:rFonts w:ascii="Times New Roman" w:hAnsi="Times New Roman" w:cs="Times New Roman"/>
        </w:rPr>
      </w:pPr>
    </w:p>
    <w:p w14:paraId="3963B9D6" w14:textId="77777777" w:rsidR="00677225" w:rsidRPr="00AA11B4" w:rsidRDefault="00677225" w:rsidP="00677225">
      <w:pPr>
        <w:rPr>
          <w:rFonts w:ascii="Times New Roman" w:hAnsi="Times New Roman" w:cs="Times New Roman"/>
        </w:rPr>
      </w:pPr>
      <w:proofErr w:type="spellStart"/>
      <w:r w:rsidRPr="00AA11B4">
        <w:rPr>
          <w:rFonts w:ascii="Times New Roman" w:hAnsi="Times New Roman" w:cs="Times New Roman"/>
        </w:rPr>
        <w:t>Рішення</w:t>
      </w:r>
      <w:proofErr w:type="spellEnd"/>
      <w:r w:rsidRPr="00AA11B4">
        <w:rPr>
          <w:rFonts w:ascii="Times New Roman" w:hAnsi="Times New Roman" w:cs="Times New Roman"/>
        </w:rPr>
        <w:t xml:space="preserve"> про </w:t>
      </w:r>
      <w:proofErr w:type="spellStart"/>
      <w:r w:rsidRPr="00AA11B4">
        <w:rPr>
          <w:rFonts w:ascii="Times New Roman" w:hAnsi="Times New Roman" w:cs="Times New Roman"/>
        </w:rPr>
        <w:t>тарифи</w:t>
      </w:r>
      <w:proofErr w:type="spellEnd"/>
      <w:r w:rsidRPr="00AA11B4">
        <w:rPr>
          <w:rFonts w:ascii="Times New Roman" w:hAnsi="Times New Roman" w:cs="Times New Roman"/>
        </w:rPr>
        <w:t xml:space="preserve"> на </w:t>
      </w:r>
      <w:proofErr w:type="spellStart"/>
      <w:r w:rsidRPr="00AA11B4">
        <w:rPr>
          <w:rFonts w:ascii="Times New Roman" w:hAnsi="Times New Roman" w:cs="Times New Roman"/>
        </w:rPr>
        <w:t>послуги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водопостачання</w:t>
      </w:r>
      <w:proofErr w:type="spellEnd"/>
      <w:r w:rsidRPr="00AA11B4">
        <w:rPr>
          <w:rFonts w:ascii="Times New Roman" w:hAnsi="Times New Roman" w:cs="Times New Roman"/>
        </w:rPr>
        <w:t xml:space="preserve"> буде </w:t>
      </w:r>
      <w:proofErr w:type="spellStart"/>
      <w:r w:rsidRPr="00AA11B4">
        <w:rPr>
          <w:rFonts w:ascii="Times New Roman" w:hAnsi="Times New Roman" w:cs="Times New Roman"/>
        </w:rPr>
        <w:t>єдиним</w:t>
      </w:r>
      <w:proofErr w:type="spellEnd"/>
      <w:r w:rsidRPr="00AA11B4">
        <w:rPr>
          <w:rFonts w:ascii="Times New Roman" w:hAnsi="Times New Roman" w:cs="Times New Roman"/>
        </w:rPr>
        <w:t xml:space="preserve"> документом, </w:t>
      </w:r>
      <w:proofErr w:type="spellStart"/>
      <w:r w:rsidRPr="00AA11B4">
        <w:rPr>
          <w:rFonts w:ascii="Times New Roman" w:hAnsi="Times New Roman" w:cs="Times New Roman"/>
        </w:rPr>
        <w:t>відповідно</w:t>
      </w:r>
      <w:proofErr w:type="spellEnd"/>
      <w:r w:rsidRPr="00AA11B4">
        <w:rPr>
          <w:rFonts w:ascii="Times New Roman" w:hAnsi="Times New Roman" w:cs="Times New Roman"/>
        </w:rPr>
        <w:t xml:space="preserve"> до </w:t>
      </w:r>
      <w:proofErr w:type="spellStart"/>
      <w:r w:rsidRPr="00AA11B4">
        <w:rPr>
          <w:rFonts w:ascii="Times New Roman" w:hAnsi="Times New Roman" w:cs="Times New Roman"/>
        </w:rPr>
        <w:t>якого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споживачам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A11B4">
        <w:rPr>
          <w:rFonts w:ascii="Times New Roman" w:hAnsi="Times New Roman" w:cs="Times New Roman"/>
        </w:rPr>
        <w:t>послуг</w:t>
      </w:r>
      <w:proofErr w:type="spellEnd"/>
      <w:r w:rsidRPr="00AA11B4">
        <w:rPr>
          <w:rFonts w:ascii="Times New Roman" w:hAnsi="Times New Roman" w:cs="Times New Roman"/>
        </w:rPr>
        <w:t xml:space="preserve">  буде</w:t>
      </w:r>
      <w:proofErr w:type="gram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проводитись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нарахування</w:t>
      </w:r>
      <w:proofErr w:type="spellEnd"/>
      <w:r w:rsidRPr="00AA11B4">
        <w:rPr>
          <w:rFonts w:ascii="Times New Roman" w:hAnsi="Times New Roman" w:cs="Times New Roman"/>
        </w:rPr>
        <w:t xml:space="preserve">  плати за </w:t>
      </w:r>
      <w:proofErr w:type="spellStart"/>
      <w:r w:rsidRPr="00AA11B4">
        <w:rPr>
          <w:rFonts w:ascii="Times New Roman" w:hAnsi="Times New Roman" w:cs="Times New Roman"/>
        </w:rPr>
        <w:t>послуги</w:t>
      </w:r>
      <w:proofErr w:type="spellEnd"/>
      <w:r w:rsidRPr="00AA11B4">
        <w:rPr>
          <w:rFonts w:ascii="Times New Roman" w:hAnsi="Times New Roman" w:cs="Times New Roman"/>
        </w:rPr>
        <w:t xml:space="preserve"> </w:t>
      </w:r>
      <w:proofErr w:type="spellStart"/>
      <w:r w:rsidRPr="00AA11B4">
        <w:rPr>
          <w:rFonts w:ascii="Times New Roman" w:hAnsi="Times New Roman" w:cs="Times New Roman"/>
        </w:rPr>
        <w:t>водопостачання</w:t>
      </w:r>
      <w:proofErr w:type="spellEnd"/>
      <w:r w:rsidRPr="00AA11B4">
        <w:rPr>
          <w:rFonts w:ascii="Times New Roman" w:hAnsi="Times New Roman" w:cs="Times New Roman"/>
        </w:rPr>
        <w:t>.</w:t>
      </w:r>
    </w:p>
    <w:p w14:paraId="4226C3C7" w14:textId="77777777" w:rsidR="00AA11B4" w:rsidRDefault="00AA11B4" w:rsidP="00677225">
      <w:pPr>
        <w:rPr>
          <w:rFonts w:ascii="Times New Roman" w:hAnsi="Times New Roman" w:cs="Times New Roman"/>
        </w:rPr>
      </w:pPr>
    </w:p>
    <w:p w14:paraId="5CCFF36F" w14:textId="685B5E37" w:rsidR="00677225" w:rsidRDefault="00677225" w:rsidP="0067722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A11B4">
        <w:rPr>
          <w:rFonts w:ascii="Times New Roman" w:hAnsi="Times New Roman" w:cs="Times New Roman"/>
          <w:sz w:val="28"/>
          <w:szCs w:val="28"/>
        </w:rPr>
        <w:t>Альтернатива.</w:t>
      </w:r>
    </w:p>
    <w:bookmarkEnd w:id="0"/>
    <w:p w14:paraId="143A5BCB" w14:textId="77777777" w:rsidR="000E75D2" w:rsidRPr="00AA11B4" w:rsidRDefault="000E75D2" w:rsidP="00677225">
      <w:pPr>
        <w:rPr>
          <w:rFonts w:ascii="Times New Roman" w:hAnsi="Times New Roman" w:cs="Times New Roman"/>
          <w:sz w:val="28"/>
          <w:szCs w:val="28"/>
        </w:rPr>
      </w:pPr>
    </w:p>
    <w:p w14:paraId="30BADF56" w14:textId="77777777" w:rsidR="00677225" w:rsidRPr="000E75D2" w:rsidRDefault="00677225" w:rsidP="006772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r w:rsidR="00C3538D" w:rsidRPr="000E75D2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комунальним підприємствам громади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дотацій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75D2">
        <w:rPr>
          <w:rFonts w:ascii="Times New Roman" w:hAnsi="Times New Roman" w:cs="Times New Roman"/>
          <w:sz w:val="24"/>
          <w:szCs w:val="24"/>
        </w:rPr>
        <w:t>з  бюджету</w:t>
      </w:r>
      <w:proofErr w:type="gramEnd"/>
      <w:r w:rsidRPr="000E75D2">
        <w:rPr>
          <w:rFonts w:ascii="Times New Roman" w:hAnsi="Times New Roman" w:cs="Times New Roman"/>
          <w:sz w:val="24"/>
          <w:szCs w:val="24"/>
        </w:rPr>
        <w:t xml:space="preserve"> ОТГ в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повному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обсязі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покриття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різниці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неповного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відшкодування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економічно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обґрунтованих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, але у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бюджеті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ОТГ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відшкодування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передбачені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відсутністю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у 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бюджеті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>.</w:t>
      </w:r>
    </w:p>
    <w:p w14:paraId="0C16C34E" w14:textId="77777777" w:rsidR="00677225" w:rsidRPr="000E75D2" w:rsidRDefault="00677225" w:rsidP="006772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запропонованого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регуляторного акту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забезпечить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проблем. Даний проект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принципам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регуляторної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>.</w:t>
      </w:r>
    </w:p>
    <w:p w14:paraId="604F51BD" w14:textId="77777777" w:rsidR="00677225" w:rsidRPr="000E75D2" w:rsidRDefault="00677225" w:rsidP="00677225">
      <w:pPr>
        <w:rPr>
          <w:rFonts w:ascii="Times New Roman" w:hAnsi="Times New Roman" w:cs="Times New Roman"/>
          <w:sz w:val="24"/>
          <w:szCs w:val="24"/>
        </w:rPr>
      </w:pPr>
    </w:p>
    <w:p w14:paraId="5DFFA7A9" w14:textId="77777777" w:rsidR="00677225" w:rsidRPr="000E75D2" w:rsidRDefault="00677225" w:rsidP="006772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Вигоди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витрати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>.</w:t>
      </w:r>
    </w:p>
    <w:p w14:paraId="33CFDCBB" w14:textId="77777777" w:rsidR="00677225" w:rsidRPr="000E75D2" w:rsidRDefault="00677225" w:rsidP="0067722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E75D2">
        <w:rPr>
          <w:rFonts w:ascii="Times New Roman" w:hAnsi="Times New Roman" w:cs="Times New Roman"/>
          <w:sz w:val="24"/>
          <w:szCs w:val="24"/>
        </w:rPr>
        <w:t xml:space="preserve">Сфера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="00C3538D" w:rsidRPr="000E75D2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4853BFB5" w14:textId="77777777" w:rsidR="00677225" w:rsidRPr="000E75D2" w:rsidRDefault="00677225" w:rsidP="006772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Вигоди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>:</w:t>
      </w:r>
    </w:p>
    <w:p w14:paraId="4FEE716C" w14:textId="77777777" w:rsidR="00677225" w:rsidRPr="000E75D2" w:rsidRDefault="00677225" w:rsidP="00677225">
      <w:pPr>
        <w:rPr>
          <w:rFonts w:ascii="Times New Roman" w:hAnsi="Times New Roman" w:cs="Times New Roman"/>
          <w:sz w:val="24"/>
          <w:szCs w:val="24"/>
        </w:rPr>
      </w:pPr>
      <w:r w:rsidRPr="000E75D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належної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>;</w:t>
      </w:r>
    </w:p>
    <w:p w14:paraId="098220F1" w14:textId="77777777" w:rsidR="00677225" w:rsidRPr="000E75D2" w:rsidRDefault="00677225" w:rsidP="00677225">
      <w:pPr>
        <w:rPr>
          <w:rFonts w:ascii="Times New Roman" w:hAnsi="Times New Roman" w:cs="Times New Roman"/>
          <w:sz w:val="24"/>
          <w:szCs w:val="24"/>
        </w:rPr>
      </w:pPr>
      <w:r w:rsidRPr="000E75D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відновлення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>;</w:t>
      </w:r>
    </w:p>
    <w:p w14:paraId="603675D2" w14:textId="77777777" w:rsidR="00677225" w:rsidRPr="000E75D2" w:rsidRDefault="00677225" w:rsidP="00677225">
      <w:pPr>
        <w:rPr>
          <w:rFonts w:ascii="Times New Roman" w:hAnsi="Times New Roman" w:cs="Times New Roman"/>
          <w:sz w:val="24"/>
          <w:szCs w:val="24"/>
        </w:rPr>
      </w:pPr>
      <w:r w:rsidRPr="000E75D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стабільна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робота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>.</w:t>
      </w:r>
    </w:p>
    <w:p w14:paraId="2452E2F1" w14:textId="77777777" w:rsidR="00677225" w:rsidRPr="000E75D2" w:rsidRDefault="00C3538D" w:rsidP="00677225">
      <w:pPr>
        <w:rPr>
          <w:rFonts w:ascii="Times New Roman" w:hAnsi="Times New Roman" w:cs="Times New Roman"/>
          <w:sz w:val="24"/>
          <w:szCs w:val="24"/>
        </w:rPr>
      </w:pPr>
      <w:r w:rsidRPr="000E75D2">
        <w:rPr>
          <w:rFonts w:ascii="Times New Roman" w:hAnsi="Times New Roman" w:cs="Times New Roman"/>
          <w:sz w:val="24"/>
          <w:szCs w:val="24"/>
        </w:rPr>
        <w:t xml:space="preserve">Сфера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споживачів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>:</w:t>
      </w:r>
    </w:p>
    <w:p w14:paraId="1AD8EF60" w14:textId="77777777" w:rsidR="00677225" w:rsidRPr="000E75D2" w:rsidRDefault="00677225" w:rsidP="006772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Вигоди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>:</w:t>
      </w:r>
    </w:p>
    <w:p w14:paraId="0F63F5B8" w14:textId="77777777" w:rsidR="00677225" w:rsidRPr="000E75D2" w:rsidRDefault="00677225" w:rsidP="00677225">
      <w:pPr>
        <w:rPr>
          <w:rFonts w:ascii="Times New Roman" w:hAnsi="Times New Roman" w:cs="Times New Roman"/>
          <w:sz w:val="24"/>
          <w:szCs w:val="24"/>
        </w:rPr>
      </w:pPr>
      <w:r w:rsidRPr="000E75D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0E75D2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proofErr w:type="gram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водопостачання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 на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належному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>.</w:t>
      </w:r>
    </w:p>
    <w:p w14:paraId="08D63E08" w14:textId="77777777" w:rsidR="00677225" w:rsidRPr="000E75D2" w:rsidRDefault="00677225" w:rsidP="006772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Витрати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>:</w:t>
      </w:r>
    </w:p>
    <w:p w14:paraId="1E167680" w14:textId="77777777" w:rsidR="00677225" w:rsidRPr="000E75D2" w:rsidRDefault="00677225" w:rsidP="00677225">
      <w:pPr>
        <w:rPr>
          <w:rFonts w:ascii="Times New Roman" w:hAnsi="Times New Roman" w:cs="Times New Roman"/>
          <w:sz w:val="24"/>
          <w:szCs w:val="24"/>
        </w:rPr>
      </w:pPr>
      <w:r w:rsidRPr="000E75D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збільшення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на оплату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>.</w:t>
      </w:r>
    </w:p>
    <w:p w14:paraId="5ECCCBD0" w14:textId="77777777" w:rsidR="00677225" w:rsidRPr="000E75D2" w:rsidRDefault="00677225" w:rsidP="006772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Обґрунтування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цілей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>.</w:t>
      </w:r>
    </w:p>
    <w:p w14:paraId="71B3D70E" w14:textId="77777777" w:rsidR="00677225" w:rsidRPr="000E75D2" w:rsidRDefault="00677225" w:rsidP="00677225">
      <w:pPr>
        <w:rPr>
          <w:rFonts w:ascii="Times New Roman" w:hAnsi="Times New Roman" w:cs="Times New Roman"/>
          <w:sz w:val="24"/>
          <w:szCs w:val="24"/>
        </w:rPr>
      </w:pPr>
      <w:r w:rsidRPr="000E75D2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дію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регуляторного акта негативно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вплинути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зовнішні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фактори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значні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темпи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інфляції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в чинному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законодавстві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>.</w:t>
      </w:r>
    </w:p>
    <w:p w14:paraId="1B4E34E4" w14:textId="77777777" w:rsidR="00677225" w:rsidRPr="000E75D2" w:rsidRDefault="00677225" w:rsidP="006772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цілей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цілком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реальною у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зв'язку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метою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зазначеного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цілеспрямоване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проблем.</w:t>
      </w:r>
    </w:p>
    <w:p w14:paraId="224FCB99" w14:textId="77777777" w:rsidR="00677225" w:rsidRPr="000E75D2" w:rsidRDefault="00677225" w:rsidP="00677225">
      <w:pPr>
        <w:rPr>
          <w:rFonts w:ascii="Times New Roman" w:hAnsi="Times New Roman" w:cs="Times New Roman"/>
          <w:sz w:val="24"/>
          <w:szCs w:val="24"/>
        </w:rPr>
      </w:pPr>
      <w:r w:rsidRPr="000E75D2">
        <w:rPr>
          <w:rFonts w:ascii="Times New Roman" w:hAnsi="Times New Roman" w:cs="Times New Roman"/>
          <w:sz w:val="24"/>
          <w:szCs w:val="24"/>
        </w:rPr>
        <w:t xml:space="preserve">Заходи, за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здійснюватися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відстеження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результативності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акта.</w:t>
      </w:r>
    </w:p>
    <w:p w14:paraId="6A426BF8" w14:textId="77777777" w:rsidR="00677225" w:rsidRPr="000E75D2" w:rsidRDefault="00677225" w:rsidP="006772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Базове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відстеження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регуляторного акту буде проведено до дня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набрання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чинності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регуляторним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актом.</w:t>
      </w:r>
    </w:p>
    <w:p w14:paraId="1134FC90" w14:textId="77777777" w:rsidR="00677225" w:rsidRPr="000E75D2" w:rsidRDefault="00677225" w:rsidP="006772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Повторне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відстеження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регуляторного акту буде проведено через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набрання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чинності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прийнятого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регуляторного акту.</w:t>
      </w:r>
    </w:p>
    <w:p w14:paraId="38C9D044" w14:textId="77777777" w:rsidR="002457E1" w:rsidRPr="000E75D2" w:rsidRDefault="00677225" w:rsidP="006772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Періодичне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відстеження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здійснюватися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раз на три роки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починаючи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з дня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 xml:space="preserve"> з повторного </w:t>
      </w:r>
      <w:proofErr w:type="spellStart"/>
      <w:r w:rsidRPr="000E75D2">
        <w:rPr>
          <w:rFonts w:ascii="Times New Roman" w:hAnsi="Times New Roman" w:cs="Times New Roman"/>
          <w:sz w:val="24"/>
          <w:szCs w:val="24"/>
        </w:rPr>
        <w:t>відстеження</w:t>
      </w:r>
      <w:proofErr w:type="spellEnd"/>
      <w:r w:rsidRPr="000E75D2">
        <w:rPr>
          <w:rFonts w:ascii="Times New Roman" w:hAnsi="Times New Roman" w:cs="Times New Roman"/>
          <w:sz w:val="24"/>
          <w:szCs w:val="24"/>
        </w:rPr>
        <w:t>.</w:t>
      </w:r>
    </w:p>
    <w:sectPr w:rsidR="002457E1" w:rsidRPr="000E7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18"/>
    <w:rsid w:val="000226BC"/>
    <w:rsid w:val="000E75D2"/>
    <w:rsid w:val="001A4057"/>
    <w:rsid w:val="001B43E9"/>
    <w:rsid w:val="002457E1"/>
    <w:rsid w:val="002D137C"/>
    <w:rsid w:val="00370420"/>
    <w:rsid w:val="003858AD"/>
    <w:rsid w:val="004F25B3"/>
    <w:rsid w:val="006358D1"/>
    <w:rsid w:val="0064580C"/>
    <w:rsid w:val="00656570"/>
    <w:rsid w:val="00677225"/>
    <w:rsid w:val="007652D1"/>
    <w:rsid w:val="007B205D"/>
    <w:rsid w:val="00895018"/>
    <w:rsid w:val="00A71782"/>
    <w:rsid w:val="00A7606D"/>
    <w:rsid w:val="00AA11B4"/>
    <w:rsid w:val="00AC1B84"/>
    <w:rsid w:val="00B35F93"/>
    <w:rsid w:val="00BE251C"/>
    <w:rsid w:val="00C3538D"/>
    <w:rsid w:val="00C64CAA"/>
    <w:rsid w:val="00D32380"/>
    <w:rsid w:val="00D538A5"/>
    <w:rsid w:val="00DE2518"/>
    <w:rsid w:val="00DE749B"/>
    <w:rsid w:val="00F67FF3"/>
    <w:rsid w:val="00FA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879E"/>
  <w15:chartTrackingRefBased/>
  <w15:docId w15:val="{454225B8-5F14-4C31-AD90-844A7B63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8E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7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2021-02-22T10:03:00Z</cp:lastPrinted>
  <dcterms:created xsi:type="dcterms:W3CDTF">2021-02-10T13:03:00Z</dcterms:created>
  <dcterms:modified xsi:type="dcterms:W3CDTF">2021-02-22T10:03:00Z</dcterms:modified>
</cp:coreProperties>
</file>